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3D2A" w14:textId="77777777" w:rsidR="00253BC8" w:rsidRDefault="00253BC8" w:rsidP="008E7596">
      <w:pPr>
        <w:contextualSpacing/>
        <w:jc w:val="center"/>
        <w:rPr>
          <w:rFonts w:ascii="Times New Roman" w:hAnsi="Times New Roman" w:cs="Times New Roman"/>
          <w:sz w:val="24"/>
          <w:szCs w:val="24"/>
        </w:rPr>
      </w:pPr>
    </w:p>
    <w:p w14:paraId="7765CF9C" w14:textId="77777777" w:rsidR="008E7596" w:rsidRDefault="008E7596" w:rsidP="008E7596">
      <w:pPr>
        <w:contextualSpacing/>
        <w:jc w:val="center"/>
        <w:rPr>
          <w:rFonts w:ascii="Times New Roman" w:hAnsi="Times New Roman" w:cs="Times New Roman"/>
          <w:sz w:val="24"/>
          <w:szCs w:val="24"/>
        </w:rPr>
      </w:pPr>
    </w:p>
    <w:p w14:paraId="389E3C28" w14:textId="77777777" w:rsidR="008E7596" w:rsidRDefault="008E7596" w:rsidP="008E7596">
      <w:pPr>
        <w:contextualSpacing/>
        <w:jc w:val="center"/>
        <w:rPr>
          <w:rFonts w:ascii="Times New Roman" w:hAnsi="Times New Roman" w:cs="Times New Roman"/>
          <w:sz w:val="24"/>
          <w:szCs w:val="24"/>
        </w:rPr>
      </w:pPr>
    </w:p>
    <w:p w14:paraId="45115EC4" w14:textId="77777777" w:rsidR="008E7596" w:rsidRDefault="008E7596" w:rsidP="008E7596">
      <w:pPr>
        <w:contextualSpacing/>
        <w:jc w:val="center"/>
        <w:rPr>
          <w:rFonts w:ascii="Times New Roman" w:hAnsi="Times New Roman" w:cs="Times New Roman"/>
          <w:sz w:val="24"/>
          <w:szCs w:val="24"/>
        </w:rPr>
      </w:pPr>
    </w:p>
    <w:p w14:paraId="6B546CA4" w14:textId="5326E341" w:rsidR="008E7596" w:rsidRDefault="008E7596" w:rsidP="008E7596">
      <w:pPr>
        <w:contextualSpacing/>
        <w:jc w:val="center"/>
        <w:rPr>
          <w:rFonts w:ascii="Times New Roman" w:hAnsi="Times New Roman" w:cs="Times New Roman"/>
          <w:b/>
          <w:bCs/>
        </w:rPr>
      </w:pPr>
      <w:r w:rsidRPr="008E7596">
        <w:rPr>
          <w:rFonts w:ascii="Times New Roman" w:hAnsi="Times New Roman" w:cs="Times New Roman"/>
          <w:b/>
          <w:bCs/>
        </w:rPr>
        <w:t>Librarian Interview Assignment</w:t>
      </w:r>
      <w:r>
        <w:rPr>
          <w:rFonts w:ascii="Times New Roman" w:hAnsi="Times New Roman" w:cs="Times New Roman"/>
          <w:b/>
          <w:bCs/>
        </w:rPr>
        <w:t>-Jessica Miller</w:t>
      </w:r>
    </w:p>
    <w:p w14:paraId="27AE7765" w14:textId="77777777" w:rsidR="008E7596" w:rsidRDefault="008E7596" w:rsidP="008E7596">
      <w:pPr>
        <w:contextualSpacing/>
        <w:jc w:val="center"/>
        <w:rPr>
          <w:rFonts w:ascii="Times New Roman" w:hAnsi="Times New Roman" w:cs="Times New Roman"/>
          <w:b/>
          <w:bCs/>
        </w:rPr>
      </w:pPr>
    </w:p>
    <w:p w14:paraId="56543E93" w14:textId="7B6C9785" w:rsidR="008E7596" w:rsidRDefault="008E7596" w:rsidP="008E7596">
      <w:pPr>
        <w:contextualSpacing/>
        <w:jc w:val="center"/>
        <w:rPr>
          <w:rFonts w:ascii="Times New Roman" w:hAnsi="Times New Roman" w:cs="Times New Roman"/>
        </w:rPr>
      </w:pPr>
      <w:r>
        <w:rPr>
          <w:rFonts w:ascii="Times New Roman" w:hAnsi="Times New Roman" w:cs="Times New Roman"/>
        </w:rPr>
        <w:t>Steven R. Gurney</w:t>
      </w:r>
    </w:p>
    <w:p w14:paraId="393917EE" w14:textId="77777777" w:rsidR="008E7596" w:rsidRPr="008E7596" w:rsidRDefault="008E7596" w:rsidP="008E7596">
      <w:pPr>
        <w:contextualSpacing/>
        <w:jc w:val="center"/>
        <w:rPr>
          <w:rFonts w:ascii="Times New Roman" w:hAnsi="Times New Roman" w:cs="Times New Roman"/>
          <w:sz w:val="24"/>
          <w:szCs w:val="24"/>
        </w:rPr>
      </w:pPr>
      <w:r w:rsidRPr="008E7596">
        <w:rPr>
          <w:rFonts w:ascii="Times New Roman" w:hAnsi="Times New Roman" w:cs="Times New Roman"/>
          <w:sz w:val="24"/>
          <w:szCs w:val="24"/>
        </w:rPr>
        <w:t>School of Information, University of South Florida</w:t>
      </w:r>
    </w:p>
    <w:p w14:paraId="5E57E644" w14:textId="77777777" w:rsidR="008E7596" w:rsidRPr="008E7596" w:rsidRDefault="008E7596" w:rsidP="008E7596">
      <w:pPr>
        <w:contextualSpacing/>
        <w:jc w:val="center"/>
        <w:rPr>
          <w:rFonts w:ascii="Times New Roman" w:hAnsi="Times New Roman" w:cs="Times New Roman"/>
          <w:sz w:val="24"/>
          <w:szCs w:val="24"/>
        </w:rPr>
      </w:pPr>
      <w:r w:rsidRPr="008E7596">
        <w:rPr>
          <w:rFonts w:ascii="Times New Roman" w:hAnsi="Times New Roman" w:cs="Times New Roman"/>
          <w:sz w:val="24"/>
          <w:szCs w:val="24"/>
        </w:rPr>
        <w:t>LIS 6603: Basic Information Sources and Services</w:t>
      </w:r>
    </w:p>
    <w:p w14:paraId="6D29B29D" w14:textId="77777777" w:rsidR="008E7596" w:rsidRPr="008E7596" w:rsidRDefault="008E7596" w:rsidP="008E7596">
      <w:pPr>
        <w:contextualSpacing/>
        <w:jc w:val="center"/>
        <w:rPr>
          <w:rFonts w:ascii="Times New Roman" w:hAnsi="Times New Roman" w:cs="Times New Roman"/>
          <w:sz w:val="24"/>
          <w:szCs w:val="24"/>
        </w:rPr>
      </w:pPr>
      <w:r w:rsidRPr="008E7596">
        <w:rPr>
          <w:rFonts w:ascii="Times New Roman" w:hAnsi="Times New Roman" w:cs="Times New Roman"/>
          <w:sz w:val="24"/>
          <w:szCs w:val="24"/>
        </w:rPr>
        <w:t>Dr. Richard J. Austin</w:t>
      </w:r>
    </w:p>
    <w:p w14:paraId="17FD5010" w14:textId="073CA8B2" w:rsidR="008E7596" w:rsidRDefault="008E7596" w:rsidP="008E7596">
      <w:pPr>
        <w:contextualSpacing/>
        <w:jc w:val="center"/>
        <w:rPr>
          <w:rFonts w:ascii="Times New Roman" w:hAnsi="Times New Roman" w:cs="Times New Roman"/>
          <w:sz w:val="24"/>
          <w:szCs w:val="24"/>
        </w:rPr>
      </w:pPr>
      <w:r>
        <w:rPr>
          <w:rFonts w:ascii="Times New Roman" w:hAnsi="Times New Roman" w:cs="Times New Roman"/>
          <w:sz w:val="24"/>
          <w:szCs w:val="24"/>
        </w:rPr>
        <w:t>October</w:t>
      </w:r>
      <w:r w:rsidRPr="008E7596">
        <w:rPr>
          <w:rFonts w:ascii="Times New Roman" w:hAnsi="Times New Roman" w:cs="Times New Roman"/>
          <w:sz w:val="24"/>
          <w:szCs w:val="24"/>
        </w:rPr>
        <w:t xml:space="preserve"> 2, 2023</w:t>
      </w:r>
    </w:p>
    <w:p w14:paraId="7BD1C0A5" w14:textId="77777777" w:rsidR="004236BC" w:rsidRDefault="004236BC" w:rsidP="008E7596">
      <w:pPr>
        <w:contextualSpacing/>
        <w:jc w:val="center"/>
        <w:rPr>
          <w:rFonts w:ascii="Times New Roman" w:hAnsi="Times New Roman" w:cs="Times New Roman"/>
          <w:sz w:val="24"/>
          <w:szCs w:val="24"/>
        </w:rPr>
      </w:pPr>
    </w:p>
    <w:p w14:paraId="61742A66" w14:textId="77777777" w:rsidR="004236BC" w:rsidRDefault="004236BC" w:rsidP="008E7596">
      <w:pPr>
        <w:contextualSpacing/>
        <w:jc w:val="center"/>
        <w:rPr>
          <w:rFonts w:ascii="Times New Roman" w:hAnsi="Times New Roman" w:cs="Times New Roman"/>
          <w:sz w:val="24"/>
          <w:szCs w:val="24"/>
        </w:rPr>
      </w:pPr>
    </w:p>
    <w:p w14:paraId="426D6B8A" w14:textId="77777777" w:rsidR="004236BC" w:rsidRDefault="004236BC" w:rsidP="008E7596">
      <w:pPr>
        <w:contextualSpacing/>
        <w:jc w:val="center"/>
        <w:rPr>
          <w:rFonts w:ascii="Times New Roman" w:hAnsi="Times New Roman" w:cs="Times New Roman"/>
          <w:sz w:val="24"/>
          <w:szCs w:val="24"/>
        </w:rPr>
      </w:pPr>
    </w:p>
    <w:p w14:paraId="35551000" w14:textId="77777777" w:rsidR="004236BC" w:rsidRDefault="004236BC" w:rsidP="008E7596">
      <w:pPr>
        <w:contextualSpacing/>
        <w:jc w:val="center"/>
        <w:rPr>
          <w:rFonts w:ascii="Times New Roman" w:hAnsi="Times New Roman" w:cs="Times New Roman"/>
          <w:sz w:val="24"/>
          <w:szCs w:val="24"/>
        </w:rPr>
      </w:pPr>
    </w:p>
    <w:p w14:paraId="72FAF689" w14:textId="77777777" w:rsidR="004236BC" w:rsidRDefault="004236BC" w:rsidP="008E7596">
      <w:pPr>
        <w:contextualSpacing/>
        <w:jc w:val="center"/>
        <w:rPr>
          <w:rFonts w:ascii="Times New Roman" w:hAnsi="Times New Roman" w:cs="Times New Roman"/>
          <w:sz w:val="24"/>
          <w:szCs w:val="24"/>
        </w:rPr>
      </w:pPr>
    </w:p>
    <w:p w14:paraId="05D1B8B6" w14:textId="77777777" w:rsidR="004236BC" w:rsidRDefault="004236BC" w:rsidP="008E7596">
      <w:pPr>
        <w:contextualSpacing/>
        <w:jc w:val="center"/>
        <w:rPr>
          <w:rFonts w:ascii="Times New Roman" w:hAnsi="Times New Roman" w:cs="Times New Roman"/>
          <w:sz w:val="24"/>
          <w:szCs w:val="24"/>
        </w:rPr>
      </w:pPr>
    </w:p>
    <w:p w14:paraId="17FAD08E" w14:textId="77777777" w:rsidR="004236BC" w:rsidRDefault="004236BC" w:rsidP="008E7596">
      <w:pPr>
        <w:contextualSpacing/>
        <w:jc w:val="center"/>
        <w:rPr>
          <w:rFonts w:ascii="Times New Roman" w:hAnsi="Times New Roman" w:cs="Times New Roman"/>
          <w:sz w:val="24"/>
          <w:szCs w:val="24"/>
        </w:rPr>
      </w:pPr>
    </w:p>
    <w:p w14:paraId="32AAC507" w14:textId="77777777" w:rsidR="004236BC" w:rsidRDefault="004236BC" w:rsidP="008E7596">
      <w:pPr>
        <w:contextualSpacing/>
        <w:jc w:val="center"/>
        <w:rPr>
          <w:rFonts w:ascii="Times New Roman" w:hAnsi="Times New Roman" w:cs="Times New Roman"/>
          <w:sz w:val="24"/>
          <w:szCs w:val="24"/>
        </w:rPr>
      </w:pPr>
    </w:p>
    <w:p w14:paraId="52DDBE49" w14:textId="77777777" w:rsidR="004236BC" w:rsidRDefault="004236BC" w:rsidP="008E7596">
      <w:pPr>
        <w:contextualSpacing/>
        <w:jc w:val="center"/>
        <w:rPr>
          <w:rFonts w:ascii="Times New Roman" w:hAnsi="Times New Roman" w:cs="Times New Roman"/>
          <w:sz w:val="24"/>
          <w:szCs w:val="24"/>
        </w:rPr>
      </w:pPr>
    </w:p>
    <w:p w14:paraId="037CBB31" w14:textId="77777777" w:rsidR="004236BC" w:rsidRDefault="004236BC" w:rsidP="008E7596">
      <w:pPr>
        <w:contextualSpacing/>
        <w:jc w:val="center"/>
        <w:rPr>
          <w:rFonts w:ascii="Times New Roman" w:hAnsi="Times New Roman" w:cs="Times New Roman"/>
          <w:sz w:val="24"/>
          <w:szCs w:val="24"/>
        </w:rPr>
      </w:pPr>
    </w:p>
    <w:p w14:paraId="41B4B656" w14:textId="77777777" w:rsidR="004236BC" w:rsidRDefault="004236BC" w:rsidP="008E7596">
      <w:pPr>
        <w:contextualSpacing/>
        <w:jc w:val="center"/>
        <w:rPr>
          <w:rFonts w:ascii="Times New Roman" w:hAnsi="Times New Roman" w:cs="Times New Roman"/>
          <w:sz w:val="24"/>
          <w:szCs w:val="24"/>
        </w:rPr>
      </w:pPr>
    </w:p>
    <w:p w14:paraId="12AF8FAC" w14:textId="77777777" w:rsidR="004236BC" w:rsidRDefault="004236BC" w:rsidP="008E7596">
      <w:pPr>
        <w:contextualSpacing/>
        <w:jc w:val="center"/>
        <w:rPr>
          <w:rFonts w:ascii="Times New Roman" w:hAnsi="Times New Roman" w:cs="Times New Roman"/>
          <w:sz w:val="24"/>
          <w:szCs w:val="24"/>
        </w:rPr>
      </w:pPr>
    </w:p>
    <w:p w14:paraId="28A2BE7F" w14:textId="77777777" w:rsidR="004236BC" w:rsidRDefault="004236BC" w:rsidP="008E7596">
      <w:pPr>
        <w:contextualSpacing/>
        <w:jc w:val="center"/>
        <w:rPr>
          <w:rFonts w:ascii="Times New Roman" w:hAnsi="Times New Roman" w:cs="Times New Roman"/>
          <w:sz w:val="24"/>
          <w:szCs w:val="24"/>
        </w:rPr>
      </w:pPr>
    </w:p>
    <w:p w14:paraId="7EC1CFF1" w14:textId="4BB60FE4" w:rsidR="004236BC" w:rsidRDefault="0082146B" w:rsidP="00590497">
      <w:pPr>
        <w:contextualSpacing/>
        <w:jc w:val="center"/>
        <w:rPr>
          <w:rFonts w:ascii="Times New Roman" w:hAnsi="Times New Roman" w:cs="Times New Roman"/>
          <w:b/>
          <w:bCs/>
        </w:rPr>
      </w:pPr>
      <w:r w:rsidRPr="008E7596">
        <w:rPr>
          <w:rFonts w:ascii="Times New Roman" w:hAnsi="Times New Roman" w:cs="Times New Roman"/>
          <w:b/>
          <w:bCs/>
        </w:rPr>
        <w:lastRenderedPageBreak/>
        <w:t>Librarian Interview Assignment</w:t>
      </w:r>
      <w:r>
        <w:rPr>
          <w:rFonts w:ascii="Times New Roman" w:hAnsi="Times New Roman" w:cs="Times New Roman"/>
          <w:b/>
          <w:bCs/>
        </w:rPr>
        <w:t>-Jessica Miller</w:t>
      </w:r>
    </w:p>
    <w:p w14:paraId="07F430F4" w14:textId="730C3E15" w:rsidR="00705CF8" w:rsidRDefault="00BD2194" w:rsidP="00527810">
      <w:pPr>
        <w:contextualSpacing/>
        <w:rPr>
          <w:rFonts w:ascii="Times New Roman" w:hAnsi="Times New Roman" w:cs="Times New Roman"/>
          <w:b/>
          <w:bCs/>
        </w:rPr>
      </w:pPr>
      <w:r>
        <w:rPr>
          <w:rFonts w:ascii="Times New Roman" w:hAnsi="Times New Roman" w:cs="Times New Roman"/>
          <w:b/>
          <w:bCs/>
        </w:rPr>
        <w:t>Introduction</w:t>
      </w:r>
    </w:p>
    <w:p w14:paraId="18ED9BF7" w14:textId="71003322" w:rsidR="00705CF8" w:rsidRPr="00CA3702" w:rsidRDefault="00705CF8" w:rsidP="00705CF8">
      <w:pPr>
        <w:contextualSpacing/>
        <w:rPr>
          <w:rFonts w:ascii="Times New Roman" w:hAnsi="Times New Roman" w:cs="Times New Roman"/>
        </w:rPr>
      </w:pPr>
      <w:r>
        <w:rPr>
          <w:rFonts w:ascii="Times New Roman" w:hAnsi="Times New Roman" w:cs="Times New Roman"/>
          <w:b/>
          <w:bCs/>
        </w:rPr>
        <w:tab/>
      </w:r>
      <w:r w:rsidR="008D19A1">
        <w:rPr>
          <w:rFonts w:ascii="Times New Roman" w:hAnsi="Times New Roman" w:cs="Times New Roman"/>
        </w:rPr>
        <w:t xml:space="preserve">Every time I </w:t>
      </w:r>
      <w:r w:rsidR="00572459">
        <w:rPr>
          <w:rFonts w:ascii="Times New Roman" w:hAnsi="Times New Roman" w:cs="Times New Roman"/>
        </w:rPr>
        <w:t>meet</w:t>
      </w:r>
      <w:r w:rsidR="00A550AA">
        <w:rPr>
          <w:rFonts w:ascii="Times New Roman" w:hAnsi="Times New Roman" w:cs="Times New Roman"/>
        </w:rPr>
        <w:t xml:space="preserve"> </w:t>
      </w:r>
      <w:r w:rsidR="00572459">
        <w:rPr>
          <w:rFonts w:ascii="Times New Roman" w:hAnsi="Times New Roman" w:cs="Times New Roman"/>
        </w:rPr>
        <w:t xml:space="preserve">with </w:t>
      </w:r>
      <w:r w:rsidR="00A550AA">
        <w:rPr>
          <w:rFonts w:ascii="Times New Roman" w:hAnsi="Times New Roman" w:cs="Times New Roman"/>
        </w:rPr>
        <w:t>Jessica</w:t>
      </w:r>
      <w:r w:rsidR="00CA3702" w:rsidRPr="00CA3702">
        <w:rPr>
          <w:rFonts w:ascii="Times New Roman" w:hAnsi="Times New Roman" w:cs="Times New Roman"/>
        </w:rPr>
        <w:t xml:space="preserve"> Miller, I am always reminded of the qualities she is known for professionally. Her personality naturally has many of the traits that are essential for a quality reference librarian. She is attentive, willing to help, and has a good sense of where to find the answer. The main trait she has that I value the most though is the way she can make every discussion as stress-free and relaxing as possible. Full disclosure, she isn’t only my colleague, she’s also my immediate supervisor. So, I am </w:t>
      </w:r>
      <w:r w:rsidR="00A30C05">
        <w:rPr>
          <w:rFonts w:ascii="Times New Roman" w:hAnsi="Times New Roman" w:cs="Times New Roman"/>
        </w:rPr>
        <w:t xml:space="preserve">very </w:t>
      </w:r>
      <w:r w:rsidR="00CA3702" w:rsidRPr="00CA3702">
        <w:rPr>
          <w:rFonts w:ascii="Times New Roman" w:hAnsi="Times New Roman" w:cs="Times New Roman"/>
        </w:rPr>
        <w:t>familiar with her work habits.</w:t>
      </w:r>
      <w:r w:rsidR="00287CDE">
        <w:rPr>
          <w:rFonts w:ascii="Times New Roman" w:hAnsi="Times New Roman" w:cs="Times New Roman"/>
        </w:rPr>
        <w:t xml:space="preserve"> Even though the accessibility was nice, it wasn’t the reason </w:t>
      </w:r>
      <w:r w:rsidR="008210AA">
        <w:rPr>
          <w:rFonts w:ascii="Times New Roman" w:hAnsi="Times New Roman" w:cs="Times New Roman"/>
        </w:rPr>
        <w:t>I chose to interview her.</w:t>
      </w:r>
      <w:r w:rsidR="00CA3702" w:rsidRPr="00CA3702">
        <w:rPr>
          <w:rFonts w:ascii="Times New Roman" w:hAnsi="Times New Roman" w:cs="Times New Roman"/>
        </w:rPr>
        <w:t xml:space="preserve"> The main reason I selected </w:t>
      </w:r>
      <w:r w:rsidR="009173E6" w:rsidRPr="00CA3702">
        <w:rPr>
          <w:rFonts w:ascii="Times New Roman" w:hAnsi="Times New Roman" w:cs="Times New Roman"/>
        </w:rPr>
        <w:t>her</w:t>
      </w:r>
      <w:r w:rsidR="00CA3702" w:rsidRPr="00CA3702">
        <w:rPr>
          <w:rFonts w:ascii="Times New Roman" w:hAnsi="Times New Roman" w:cs="Times New Roman"/>
        </w:rPr>
        <w:t xml:space="preserve"> for </w:t>
      </w:r>
      <w:r w:rsidR="009173E6">
        <w:rPr>
          <w:rFonts w:ascii="Times New Roman" w:hAnsi="Times New Roman" w:cs="Times New Roman"/>
        </w:rPr>
        <w:t>this</w:t>
      </w:r>
      <w:r w:rsidR="00CA3702" w:rsidRPr="00CA3702">
        <w:rPr>
          <w:rFonts w:ascii="Times New Roman" w:hAnsi="Times New Roman" w:cs="Times New Roman"/>
        </w:rPr>
        <w:t xml:space="preserve"> assignment </w:t>
      </w:r>
      <w:r w:rsidR="00FF00AE">
        <w:rPr>
          <w:rFonts w:ascii="Times New Roman" w:hAnsi="Times New Roman" w:cs="Times New Roman"/>
        </w:rPr>
        <w:t>wa</w:t>
      </w:r>
      <w:r w:rsidR="00CA3702" w:rsidRPr="00CA3702">
        <w:rPr>
          <w:rFonts w:ascii="Times New Roman" w:hAnsi="Times New Roman" w:cs="Times New Roman"/>
        </w:rPr>
        <w:t>s because of her work experience</w:t>
      </w:r>
      <w:r w:rsidR="00FF00AE">
        <w:rPr>
          <w:rFonts w:ascii="Times New Roman" w:hAnsi="Times New Roman" w:cs="Times New Roman"/>
        </w:rPr>
        <w:t>,</w:t>
      </w:r>
      <w:r w:rsidR="00486160">
        <w:rPr>
          <w:rFonts w:ascii="Times New Roman" w:hAnsi="Times New Roman" w:cs="Times New Roman"/>
        </w:rPr>
        <w:t xml:space="preserve"> which </w:t>
      </w:r>
      <w:r w:rsidR="00212EA4">
        <w:rPr>
          <w:rFonts w:ascii="Times New Roman" w:hAnsi="Times New Roman" w:cs="Times New Roman"/>
        </w:rPr>
        <w:t>will be covered in the next section</w:t>
      </w:r>
      <w:r w:rsidR="00CA3702" w:rsidRPr="00CA3702">
        <w:rPr>
          <w:rFonts w:ascii="Times New Roman" w:hAnsi="Times New Roman" w:cs="Times New Roman"/>
        </w:rPr>
        <w:t>.</w:t>
      </w:r>
    </w:p>
    <w:p w14:paraId="7B8DA71C" w14:textId="229E9F2E" w:rsidR="00A70397" w:rsidRDefault="00A66212" w:rsidP="00A66212">
      <w:pPr>
        <w:contextualSpacing/>
        <w:rPr>
          <w:rFonts w:ascii="Times New Roman" w:hAnsi="Times New Roman" w:cs="Times New Roman"/>
          <w:b/>
          <w:bCs/>
        </w:rPr>
      </w:pPr>
      <w:r>
        <w:rPr>
          <w:rFonts w:ascii="Times New Roman" w:hAnsi="Times New Roman" w:cs="Times New Roman"/>
          <w:b/>
          <w:bCs/>
        </w:rPr>
        <w:t>Background</w:t>
      </w:r>
    </w:p>
    <w:p w14:paraId="7BA5A6B6" w14:textId="432EEA4F" w:rsidR="002D063E" w:rsidRDefault="00906BBD" w:rsidP="00906BBD">
      <w:pPr>
        <w:contextualSpacing/>
        <w:rPr>
          <w:rFonts w:ascii="Times New Roman" w:hAnsi="Times New Roman" w:cs="Times New Roman"/>
        </w:rPr>
      </w:pPr>
      <w:r>
        <w:rPr>
          <w:rFonts w:ascii="Times New Roman" w:hAnsi="Times New Roman" w:cs="Times New Roman"/>
          <w:b/>
          <w:bCs/>
        </w:rPr>
        <w:tab/>
      </w:r>
      <w:r w:rsidR="00F20575">
        <w:rPr>
          <w:rFonts w:ascii="Times New Roman" w:hAnsi="Times New Roman" w:cs="Times New Roman"/>
        </w:rPr>
        <w:t xml:space="preserve">Graduating </w:t>
      </w:r>
      <w:r w:rsidR="00727183">
        <w:rPr>
          <w:rFonts w:ascii="Times New Roman" w:hAnsi="Times New Roman" w:cs="Times New Roman"/>
        </w:rPr>
        <w:t xml:space="preserve">with a </w:t>
      </w:r>
      <w:r w:rsidR="00CF1BF6">
        <w:rPr>
          <w:rFonts w:ascii="Times New Roman" w:hAnsi="Times New Roman" w:cs="Times New Roman"/>
        </w:rPr>
        <w:t>MLIS degree</w:t>
      </w:r>
      <w:r w:rsidR="00B5339E">
        <w:rPr>
          <w:rFonts w:ascii="Times New Roman" w:hAnsi="Times New Roman" w:cs="Times New Roman"/>
        </w:rPr>
        <w:t xml:space="preserve"> from USF</w:t>
      </w:r>
      <w:r w:rsidR="00B531EC">
        <w:rPr>
          <w:rFonts w:ascii="Times New Roman" w:hAnsi="Times New Roman" w:cs="Times New Roman"/>
        </w:rPr>
        <w:t xml:space="preserve"> in 2011</w:t>
      </w:r>
      <w:r w:rsidR="00FD6043">
        <w:rPr>
          <w:rFonts w:ascii="Times New Roman" w:hAnsi="Times New Roman" w:cs="Times New Roman"/>
        </w:rPr>
        <w:t>, Ms. Miller</w:t>
      </w:r>
      <w:r w:rsidR="00B664D8">
        <w:rPr>
          <w:rFonts w:ascii="Times New Roman" w:hAnsi="Times New Roman" w:cs="Times New Roman"/>
        </w:rPr>
        <w:t xml:space="preserve"> began working for the </w:t>
      </w:r>
      <w:r w:rsidR="00C6411F">
        <w:rPr>
          <w:rFonts w:ascii="Times New Roman" w:hAnsi="Times New Roman" w:cs="Times New Roman"/>
        </w:rPr>
        <w:t>Tampa-Hillsborough County Public Library Cooperative</w:t>
      </w:r>
      <w:r w:rsidR="00AE328A">
        <w:rPr>
          <w:rFonts w:ascii="Times New Roman" w:hAnsi="Times New Roman" w:cs="Times New Roman"/>
        </w:rPr>
        <w:t xml:space="preserve"> (HCPLC)</w:t>
      </w:r>
      <w:r w:rsidR="00DB52F3">
        <w:rPr>
          <w:rFonts w:ascii="Times New Roman" w:hAnsi="Times New Roman" w:cs="Times New Roman"/>
        </w:rPr>
        <w:t xml:space="preserve"> that same year</w:t>
      </w:r>
      <w:r w:rsidR="00A07FBB">
        <w:rPr>
          <w:rFonts w:ascii="Times New Roman" w:hAnsi="Times New Roman" w:cs="Times New Roman"/>
        </w:rPr>
        <w:t xml:space="preserve">. She started her </w:t>
      </w:r>
      <w:r w:rsidR="00794B5F">
        <w:rPr>
          <w:rFonts w:ascii="Times New Roman" w:hAnsi="Times New Roman" w:cs="Times New Roman"/>
        </w:rPr>
        <w:t>career</w:t>
      </w:r>
      <w:r w:rsidR="00DB52F3">
        <w:rPr>
          <w:rFonts w:ascii="Times New Roman" w:hAnsi="Times New Roman" w:cs="Times New Roman"/>
        </w:rPr>
        <w:t xml:space="preserve"> as </w:t>
      </w:r>
      <w:r w:rsidR="009735BD">
        <w:rPr>
          <w:rFonts w:ascii="Times New Roman" w:hAnsi="Times New Roman" w:cs="Times New Roman"/>
        </w:rPr>
        <w:t xml:space="preserve">a librarian </w:t>
      </w:r>
      <w:r w:rsidR="001424CC">
        <w:rPr>
          <w:rFonts w:ascii="Times New Roman" w:hAnsi="Times New Roman" w:cs="Times New Roman"/>
        </w:rPr>
        <w:t xml:space="preserve">in their History &amp; Genealogy </w:t>
      </w:r>
      <w:r w:rsidR="00FA1403">
        <w:rPr>
          <w:rFonts w:ascii="Times New Roman" w:hAnsi="Times New Roman" w:cs="Times New Roman"/>
        </w:rPr>
        <w:t>Department</w:t>
      </w:r>
      <w:r w:rsidR="00B5339E">
        <w:rPr>
          <w:rFonts w:ascii="Times New Roman" w:hAnsi="Times New Roman" w:cs="Times New Roman"/>
        </w:rPr>
        <w:t xml:space="preserve">, where she </w:t>
      </w:r>
      <w:r w:rsidR="00200696">
        <w:rPr>
          <w:rFonts w:ascii="Times New Roman" w:hAnsi="Times New Roman" w:cs="Times New Roman"/>
        </w:rPr>
        <w:t>assisted</w:t>
      </w:r>
      <w:r w:rsidR="002B1BF3">
        <w:rPr>
          <w:rFonts w:ascii="Times New Roman" w:hAnsi="Times New Roman" w:cs="Times New Roman"/>
        </w:rPr>
        <w:t xml:space="preserve"> in</w:t>
      </w:r>
      <w:r w:rsidR="00975391">
        <w:rPr>
          <w:rFonts w:ascii="Times New Roman" w:hAnsi="Times New Roman" w:cs="Times New Roman"/>
        </w:rPr>
        <w:t xml:space="preserve"> </w:t>
      </w:r>
      <w:r w:rsidR="003E6FFA">
        <w:rPr>
          <w:rFonts w:ascii="Times New Roman" w:hAnsi="Times New Roman" w:cs="Times New Roman"/>
        </w:rPr>
        <w:t xml:space="preserve">all manner of research dealing with </w:t>
      </w:r>
      <w:r w:rsidR="00FE3E31">
        <w:rPr>
          <w:rFonts w:ascii="Times New Roman" w:hAnsi="Times New Roman" w:cs="Times New Roman"/>
        </w:rPr>
        <w:t xml:space="preserve">historical subjects and </w:t>
      </w:r>
      <w:r w:rsidR="007965A7">
        <w:rPr>
          <w:rFonts w:ascii="Times New Roman" w:hAnsi="Times New Roman" w:cs="Times New Roman"/>
        </w:rPr>
        <w:t>family histories.</w:t>
      </w:r>
      <w:r w:rsidR="003A7828">
        <w:rPr>
          <w:rFonts w:ascii="Times New Roman" w:hAnsi="Times New Roman" w:cs="Times New Roman"/>
        </w:rPr>
        <w:t xml:space="preserve"> Eventually </w:t>
      </w:r>
      <w:r w:rsidR="006F50DC">
        <w:rPr>
          <w:rFonts w:ascii="Times New Roman" w:hAnsi="Times New Roman" w:cs="Times New Roman"/>
        </w:rPr>
        <w:t>Miller</w:t>
      </w:r>
      <w:r w:rsidR="0061760F">
        <w:rPr>
          <w:rFonts w:ascii="Times New Roman" w:hAnsi="Times New Roman" w:cs="Times New Roman"/>
        </w:rPr>
        <w:t xml:space="preserve"> was promoted to</w:t>
      </w:r>
      <w:r w:rsidR="003C0162">
        <w:rPr>
          <w:rFonts w:ascii="Times New Roman" w:hAnsi="Times New Roman" w:cs="Times New Roman"/>
        </w:rPr>
        <w:t xml:space="preserve"> the position of Supervisory Librarian and</w:t>
      </w:r>
      <w:r w:rsidR="003A7828">
        <w:rPr>
          <w:rFonts w:ascii="Times New Roman" w:hAnsi="Times New Roman" w:cs="Times New Roman"/>
        </w:rPr>
        <w:t xml:space="preserve"> </w:t>
      </w:r>
      <w:r w:rsidR="00FE5E43">
        <w:rPr>
          <w:rFonts w:ascii="Times New Roman" w:hAnsi="Times New Roman" w:cs="Times New Roman"/>
        </w:rPr>
        <w:t>moved on to other branches in the system</w:t>
      </w:r>
      <w:r w:rsidR="001A148A">
        <w:rPr>
          <w:rFonts w:ascii="Times New Roman" w:hAnsi="Times New Roman" w:cs="Times New Roman"/>
        </w:rPr>
        <w:t xml:space="preserve">. She served a similar role </w:t>
      </w:r>
      <w:r w:rsidR="00305B06">
        <w:rPr>
          <w:rFonts w:ascii="Times New Roman" w:hAnsi="Times New Roman" w:cs="Times New Roman"/>
        </w:rPr>
        <w:t>as the s</w:t>
      </w:r>
      <w:r w:rsidR="00305B06" w:rsidRPr="00305B06">
        <w:rPr>
          <w:rFonts w:ascii="Times New Roman" w:hAnsi="Times New Roman" w:cs="Times New Roman"/>
        </w:rPr>
        <w:t xml:space="preserve">pecial collections librarian for the African American History &amp; Genealogy </w:t>
      </w:r>
      <w:r w:rsidR="00F03EC9">
        <w:rPr>
          <w:rFonts w:ascii="Times New Roman" w:hAnsi="Times New Roman" w:cs="Times New Roman"/>
        </w:rPr>
        <w:t xml:space="preserve">Department located </w:t>
      </w:r>
      <w:r w:rsidR="00DE1411">
        <w:rPr>
          <w:rFonts w:ascii="Times New Roman" w:hAnsi="Times New Roman" w:cs="Times New Roman"/>
        </w:rPr>
        <w:t xml:space="preserve">in the </w:t>
      </w:r>
      <w:r w:rsidR="00A27135" w:rsidRPr="00A27135">
        <w:rPr>
          <w:rFonts w:ascii="Times New Roman" w:hAnsi="Times New Roman" w:cs="Times New Roman"/>
        </w:rPr>
        <w:t>Robert W. Saunders, Sr. Public Library</w:t>
      </w:r>
      <w:r w:rsidR="00787517">
        <w:rPr>
          <w:rFonts w:ascii="Times New Roman" w:hAnsi="Times New Roman" w:cs="Times New Roman"/>
        </w:rPr>
        <w:t xml:space="preserve"> from </w:t>
      </w:r>
      <w:r w:rsidR="006722A2">
        <w:rPr>
          <w:rFonts w:ascii="Times New Roman" w:hAnsi="Times New Roman" w:cs="Times New Roman"/>
        </w:rPr>
        <w:t>2015 to 2018.</w:t>
      </w:r>
      <w:r w:rsidR="00536986">
        <w:rPr>
          <w:rFonts w:ascii="Times New Roman" w:hAnsi="Times New Roman" w:cs="Times New Roman"/>
        </w:rPr>
        <w:t xml:space="preserve"> </w:t>
      </w:r>
      <w:r w:rsidR="00D3650E">
        <w:rPr>
          <w:rFonts w:ascii="Times New Roman" w:hAnsi="Times New Roman" w:cs="Times New Roman"/>
        </w:rPr>
        <w:t>Miller</w:t>
      </w:r>
      <w:r w:rsidR="00B51CA0">
        <w:rPr>
          <w:rFonts w:ascii="Times New Roman" w:hAnsi="Times New Roman" w:cs="Times New Roman"/>
        </w:rPr>
        <w:t xml:space="preserve"> </w:t>
      </w:r>
      <w:r w:rsidR="004526B3">
        <w:rPr>
          <w:rFonts w:ascii="Times New Roman" w:hAnsi="Times New Roman" w:cs="Times New Roman"/>
        </w:rPr>
        <w:t xml:space="preserve">eventually </w:t>
      </w:r>
      <w:r w:rsidR="00B51CA0">
        <w:rPr>
          <w:rFonts w:ascii="Times New Roman" w:hAnsi="Times New Roman" w:cs="Times New Roman"/>
        </w:rPr>
        <w:t xml:space="preserve">went on to manage the </w:t>
      </w:r>
      <w:r w:rsidR="006E1E4C" w:rsidRPr="006E1E4C">
        <w:rPr>
          <w:rFonts w:ascii="Times New Roman" w:hAnsi="Times New Roman" w:cs="Times New Roman"/>
        </w:rPr>
        <w:t xml:space="preserve">library system's </w:t>
      </w:r>
      <w:bookmarkStart w:id="0" w:name="_Hlk146820124"/>
      <w:r w:rsidR="006E1E4C" w:rsidRPr="006E1E4C">
        <w:rPr>
          <w:rFonts w:ascii="Times New Roman" w:hAnsi="Times New Roman" w:cs="Times New Roman"/>
        </w:rPr>
        <w:t>Electronic Reference &amp; Information center</w:t>
      </w:r>
      <w:bookmarkEnd w:id="0"/>
      <w:r w:rsidR="0030798E">
        <w:rPr>
          <w:rFonts w:ascii="Times New Roman" w:hAnsi="Times New Roman" w:cs="Times New Roman"/>
        </w:rPr>
        <w:t>.</w:t>
      </w:r>
      <w:r w:rsidR="008141A9">
        <w:rPr>
          <w:rFonts w:ascii="Times New Roman" w:hAnsi="Times New Roman" w:cs="Times New Roman"/>
        </w:rPr>
        <w:t xml:space="preserve"> ERI</w:t>
      </w:r>
      <w:r w:rsidR="00AB0A49">
        <w:rPr>
          <w:rFonts w:ascii="Times New Roman" w:hAnsi="Times New Roman" w:cs="Times New Roman"/>
        </w:rPr>
        <w:t>,</w:t>
      </w:r>
      <w:r w:rsidR="008141A9">
        <w:rPr>
          <w:rFonts w:ascii="Times New Roman" w:hAnsi="Times New Roman" w:cs="Times New Roman"/>
        </w:rPr>
        <w:t xml:space="preserve"> as it is colloquially known</w:t>
      </w:r>
      <w:r w:rsidR="003178E6">
        <w:rPr>
          <w:rFonts w:ascii="Times New Roman" w:hAnsi="Times New Roman" w:cs="Times New Roman"/>
        </w:rPr>
        <w:t xml:space="preserve"> among the library staff</w:t>
      </w:r>
      <w:r w:rsidR="00AB0A49">
        <w:rPr>
          <w:rFonts w:ascii="Times New Roman" w:hAnsi="Times New Roman" w:cs="Times New Roman"/>
        </w:rPr>
        <w:t>,</w:t>
      </w:r>
      <w:r w:rsidR="008C691A">
        <w:rPr>
          <w:rFonts w:ascii="Times New Roman" w:hAnsi="Times New Roman" w:cs="Times New Roman"/>
        </w:rPr>
        <w:t xml:space="preserve"> acts as reference call center for patrons</w:t>
      </w:r>
      <w:r w:rsidR="0066325B">
        <w:rPr>
          <w:rFonts w:ascii="Times New Roman" w:hAnsi="Times New Roman" w:cs="Times New Roman"/>
        </w:rPr>
        <w:t xml:space="preserve"> who call in </w:t>
      </w:r>
      <w:r w:rsidR="00B75A81">
        <w:rPr>
          <w:rFonts w:ascii="Times New Roman" w:hAnsi="Times New Roman" w:cs="Times New Roman"/>
        </w:rPr>
        <w:t>or</w:t>
      </w:r>
      <w:r w:rsidR="00BC6DA7">
        <w:rPr>
          <w:rFonts w:ascii="Times New Roman" w:hAnsi="Times New Roman" w:cs="Times New Roman"/>
        </w:rPr>
        <w:t xml:space="preserve"> email </w:t>
      </w:r>
      <w:r w:rsidR="004C3AA6">
        <w:rPr>
          <w:rFonts w:ascii="Times New Roman" w:hAnsi="Times New Roman" w:cs="Times New Roman"/>
        </w:rPr>
        <w:t xml:space="preserve">with </w:t>
      </w:r>
      <w:r w:rsidR="00686BE5">
        <w:rPr>
          <w:rFonts w:ascii="Times New Roman" w:hAnsi="Times New Roman" w:cs="Times New Roman"/>
        </w:rPr>
        <w:t xml:space="preserve">questions that can range from standard </w:t>
      </w:r>
      <w:r w:rsidR="00285941">
        <w:rPr>
          <w:rFonts w:ascii="Times New Roman" w:hAnsi="Times New Roman" w:cs="Times New Roman"/>
        </w:rPr>
        <w:t>reference to the current time in Singapore</w:t>
      </w:r>
      <w:r w:rsidR="00DF52F3">
        <w:rPr>
          <w:rFonts w:ascii="Times New Roman" w:hAnsi="Times New Roman" w:cs="Times New Roman"/>
        </w:rPr>
        <w:t xml:space="preserve"> to just about everything else in between</w:t>
      </w:r>
      <w:r w:rsidR="00285941">
        <w:rPr>
          <w:rFonts w:ascii="Times New Roman" w:hAnsi="Times New Roman" w:cs="Times New Roman"/>
        </w:rPr>
        <w:t>.</w:t>
      </w:r>
      <w:r w:rsidR="00077677">
        <w:rPr>
          <w:rFonts w:ascii="Times New Roman" w:hAnsi="Times New Roman" w:cs="Times New Roman"/>
        </w:rPr>
        <w:t xml:space="preserve"> Miller served as the supervisor of ERI </w:t>
      </w:r>
      <w:r w:rsidR="009C4303">
        <w:rPr>
          <w:rFonts w:ascii="Times New Roman" w:hAnsi="Times New Roman" w:cs="Times New Roman"/>
        </w:rPr>
        <w:t>for almost 2 years.</w:t>
      </w:r>
      <w:r w:rsidR="00112833">
        <w:rPr>
          <w:rFonts w:ascii="Times New Roman" w:hAnsi="Times New Roman" w:cs="Times New Roman"/>
        </w:rPr>
        <w:t xml:space="preserve"> </w:t>
      </w:r>
      <w:r w:rsidR="00C84DF6">
        <w:rPr>
          <w:rFonts w:ascii="Times New Roman" w:hAnsi="Times New Roman" w:cs="Times New Roman"/>
        </w:rPr>
        <w:t>Her history &amp;</w:t>
      </w:r>
      <w:r w:rsidR="009B4934">
        <w:rPr>
          <w:rFonts w:ascii="Times New Roman" w:hAnsi="Times New Roman" w:cs="Times New Roman"/>
        </w:rPr>
        <w:t xml:space="preserve"> genealogy background has served </w:t>
      </w:r>
      <w:r w:rsidR="00E03082">
        <w:rPr>
          <w:rFonts w:ascii="Times New Roman" w:hAnsi="Times New Roman" w:cs="Times New Roman"/>
        </w:rPr>
        <w:t>Miller</w:t>
      </w:r>
      <w:r w:rsidR="009B4934">
        <w:rPr>
          <w:rFonts w:ascii="Times New Roman" w:hAnsi="Times New Roman" w:cs="Times New Roman"/>
        </w:rPr>
        <w:t xml:space="preserve"> well</w:t>
      </w:r>
      <w:r w:rsidR="00FB14FC">
        <w:rPr>
          <w:rFonts w:ascii="Times New Roman" w:hAnsi="Times New Roman" w:cs="Times New Roman"/>
        </w:rPr>
        <w:t xml:space="preserve"> </w:t>
      </w:r>
      <w:r w:rsidR="00E03082">
        <w:rPr>
          <w:rFonts w:ascii="Times New Roman" w:hAnsi="Times New Roman" w:cs="Times New Roman"/>
        </w:rPr>
        <w:t xml:space="preserve">in her current position </w:t>
      </w:r>
      <w:r w:rsidR="00A6005C">
        <w:rPr>
          <w:rFonts w:ascii="Times New Roman" w:hAnsi="Times New Roman" w:cs="Times New Roman"/>
        </w:rPr>
        <w:t xml:space="preserve">of digitizing </w:t>
      </w:r>
      <w:r w:rsidR="002255B7">
        <w:rPr>
          <w:rFonts w:ascii="Times New Roman" w:hAnsi="Times New Roman" w:cs="Times New Roman"/>
        </w:rPr>
        <w:t>library artifacts</w:t>
      </w:r>
      <w:r w:rsidR="00AF1A21">
        <w:rPr>
          <w:rFonts w:ascii="Times New Roman" w:hAnsi="Times New Roman" w:cs="Times New Roman"/>
        </w:rPr>
        <w:t xml:space="preserve"> and documents</w:t>
      </w:r>
      <w:r w:rsidR="002255B7">
        <w:rPr>
          <w:rFonts w:ascii="Times New Roman" w:hAnsi="Times New Roman" w:cs="Times New Roman"/>
        </w:rPr>
        <w:t xml:space="preserve"> for future generations.</w:t>
      </w:r>
      <w:r w:rsidR="00477B5C">
        <w:rPr>
          <w:rFonts w:ascii="Times New Roman" w:hAnsi="Times New Roman" w:cs="Times New Roman"/>
        </w:rPr>
        <w:t xml:space="preserve"> </w:t>
      </w:r>
      <w:r w:rsidR="00E359BF">
        <w:rPr>
          <w:rFonts w:ascii="Times New Roman" w:hAnsi="Times New Roman" w:cs="Times New Roman"/>
        </w:rPr>
        <w:t xml:space="preserve">Based at the Cooperative’s </w:t>
      </w:r>
      <w:r w:rsidR="000A7807">
        <w:rPr>
          <w:rFonts w:ascii="Times New Roman" w:hAnsi="Times New Roman" w:cs="Times New Roman"/>
        </w:rPr>
        <w:t>Technical Service Center</w:t>
      </w:r>
      <w:r w:rsidR="00E2093A">
        <w:rPr>
          <w:rFonts w:ascii="Times New Roman" w:hAnsi="Times New Roman" w:cs="Times New Roman"/>
        </w:rPr>
        <w:t xml:space="preserve">, </w:t>
      </w:r>
      <w:r w:rsidR="003D606C">
        <w:rPr>
          <w:rFonts w:ascii="Times New Roman" w:hAnsi="Times New Roman" w:cs="Times New Roman"/>
        </w:rPr>
        <w:t>Miller</w:t>
      </w:r>
      <w:r w:rsidR="00E2093A">
        <w:rPr>
          <w:rFonts w:ascii="Times New Roman" w:hAnsi="Times New Roman" w:cs="Times New Roman"/>
        </w:rPr>
        <w:t xml:space="preserve"> typically no longer assists patrons with their reference questions</w:t>
      </w:r>
      <w:r w:rsidR="0034537C">
        <w:rPr>
          <w:rFonts w:ascii="Times New Roman" w:hAnsi="Times New Roman" w:cs="Times New Roman"/>
        </w:rPr>
        <w:t>,</w:t>
      </w:r>
      <w:r w:rsidR="00E2093A">
        <w:rPr>
          <w:rFonts w:ascii="Times New Roman" w:hAnsi="Times New Roman" w:cs="Times New Roman"/>
        </w:rPr>
        <w:t xml:space="preserve"> but remain</w:t>
      </w:r>
      <w:r w:rsidR="0034537C">
        <w:rPr>
          <w:rFonts w:ascii="Times New Roman" w:hAnsi="Times New Roman" w:cs="Times New Roman"/>
        </w:rPr>
        <w:t>s as friendly and helpful as always.</w:t>
      </w:r>
    </w:p>
    <w:p w14:paraId="3C5B3991" w14:textId="77777777" w:rsidR="000F7164" w:rsidRDefault="000F7164" w:rsidP="00906BBD">
      <w:pPr>
        <w:contextualSpacing/>
        <w:rPr>
          <w:rFonts w:ascii="Times New Roman" w:hAnsi="Times New Roman" w:cs="Times New Roman"/>
          <w:b/>
          <w:bCs/>
        </w:rPr>
      </w:pPr>
    </w:p>
    <w:p w14:paraId="7C9CAA43" w14:textId="66166567" w:rsidR="002D063E" w:rsidRDefault="005D6E5E" w:rsidP="00906BBD">
      <w:pPr>
        <w:contextualSpacing/>
        <w:rPr>
          <w:rFonts w:ascii="Times New Roman" w:hAnsi="Times New Roman" w:cs="Times New Roman"/>
          <w:b/>
          <w:bCs/>
        </w:rPr>
      </w:pPr>
      <w:r>
        <w:rPr>
          <w:rFonts w:ascii="Times New Roman" w:hAnsi="Times New Roman" w:cs="Times New Roman"/>
          <w:b/>
          <w:bCs/>
        </w:rPr>
        <w:lastRenderedPageBreak/>
        <w:t xml:space="preserve">General </w:t>
      </w:r>
      <w:r w:rsidR="00F22622">
        <w:rPr>
          <w:rFonts w:ascii="Times New Roman" w:hAnsi="Times New Roman" w:cs="Times New Roman"/>
          <w:b/>
          <w:bCs/>
        </w:rPr>
        <w:t>Discussion</w:t>
      </w:r>
    </w:p>
    <w:p w14:paraId="7C15B514" w14:textId="28290BD0" w:rsidR="00FA538F" w:rsidRDefault="004C57AE" w:rsidP="00906BBD">
      <w:pPr>
        <w:contextualSpacing/>
        <w:rPr>
          <w:rFonts w:ascii="Times New Roman" w:hAnsi="Times New Roman" w:cs="Times New Roman"/>
        </w:rPr>
      </w:pPr>
      <w:r>
        <w:rPr>
          <w:rFonts w:ascii="Times New Roman" w:hAnsi="Times New Roman" w:cs="Times New Roman"/>
          <w:b/>
          <w:bCs/>
        </w:rPr>
        <w:tab/>
      </w:r>
      <w:r w:rsidR="00FA538F">
        <w:rPr>
          <w:rFonts w:ascii="Times New Roman" w:hAnsi="Times New Roman" w:cs="Times New Roman"/>
        </w:rPr>
        <w:t xml:space="preserve">As we opened our discussion, I asked </w:t>
      </w:r>
      <w:r w:rsidR="00705CF8">
        <w:rPr>
          <w:rFonts w:ascii="Times New Roman" w:hAnsi="Times New Roman" w:cs="Times New Roman"/>
        </w:rPr>
        <w:t>Miller</w:t>
      </w:r>
      <w:r w:rsidR="00FA538F">
        <w:rPr>
          <w:rFonts w:ascii="Times New Roman" w:hAnsi="Times New Roman" w:cs="Times New Roman"/>
        </w:rPr>
        <w:t xml:space="preserve"> what </w:t>
      </w:r>
      <w:r w:rsidR="00D7295E">
        <w:rPr>
          <w:rFonts w:ascii="Times New Roman" w:hAnsi="Times New Roman" w:cs="Times New Roman"/>
        </w:rPr>
        <w:t xml:space="preserve">she </w:t>
      </w:r>
      <w:r w:rsidR="00F10AC0">
        <w:rPr>
          <w:rFonts w:ascii="Times New Roman" w:hAnsi="Times New Roman" w:cs="Times New Roman"/>
        </w:rPr>
        <w:t xml:space="preserve">thought </w:t>
      </w:r>
      <w:r w:rsidR="00966923">
        <w:rPr>
          <w:rFonts w:ascii="Times New Roman" w:hAnsi="Times New Roman" w:cs="Times New Roman"/>
        </w:rPr>
        <w:t xml:space="preserve">were </w:t>
      </w:r>
      <w:r w:rsidR="00D7295E">
        <w:rPr>
          <w:rFonts w:ascii="Times New Roman" w:hAnsi="Times New Roman" w:cs="Times New Roman"/>
        </w:rPr>
        <w:t xml:space="preserve">the top 3 qualities a reference librarian </w:t>
      </w:r>
      <w:r w:rsidR="006E3374">
        <w:rPr>
          <w:rFonts w:ascii="Times New Roman" w:hAnsi="Times New Roman" w:cs="Times New Roman"/>
        </w:rPr>
        <w:t>should have. Without hesitation, she answered</w:t>
      </w:r>
      <w:r w:rsidR="006407B2">
        <w:rPr>
          <w:rFonts w:ascii="Times New Roman" w:hAnsi="Times New Roman" w:cs="Times New Roman"/>
        </w:rPr>
        <w:t>,</w:t>
      </w:r>
      <w:r w:rsidR="00B20A58">
        <w:rPr>
          <w:rFonts w:ascii="Times New Roman" w:hAnsi="Times New Roman" w:cs="Times New Roman"/>
        </w:rPr>
        <w:t xml:space="preserve"> that </w:t>
      </w:r>
      <w:r w:rsidR="00693FD3">
        <w:rPr>
          <w:rFonts w:ascii="Times New Roman" w:hAnsi="Times New Roman" w:cs="Times New Roman"/>
        </w:rPr>
        <w:t xml:space="preserve">in her opinion, </w:t>
      </w:r>
      <w:r w:rsidR="006407B2">
        <w:rPr>
          <w:rFonts w:ascii="Times New Roman" w:hAnsi="Times New Roman" w:cs="Times New Roman"/>
        </w:rPr>
        <w:t>every reference librarian should have active listening skills</w:t>
      </w:r>
      <w:r w:rsidR="009A0AFB">
        <w:rPr>
          <w:rFonts w:ascii="Times New Roman" w:hAnsi="Times New Roman" w:cs="Times New Roman"/>
        </w:rPr>
        <w:t>,</w:t>
      </w:r>
      <w:r w:rsidR="00C64F57">
        <w:rPr>
          <w:rFonts w:ascii="Times New Roman" w:hAnsi="Times New Roman" w:cs="Times New Roman"/>
        </w:rPr>
        <w:t xml:space="preserve"> because</w:t>
      </w:r>
      <w:r w:rsidR="009A0AFB">
        <w:rPr>
          <w:rFonts w:ascii="Times New Roman" w:hAnsi="Times New Roman" w:cs="Times New Roman"/>
        </w:rPr>
        <w:t xml:space="preserve"> “</w:t>
      </w:r>
      <w:r w:rsidR="003C1F94">
        <w:rPr>
          <w:rFonts w:ascii="Times New Roman" w:hAnsi="Times New Roman" w:cs="Times New Roman"/>
        </w:rPr>
        <w:t xml:space="preserve">[in the beginning of a reference interview] </w:t>
      </w:r>
      <w:r w:rsidR="009A0AFB">
        <w:rPr>
          <w:rFonts w:ascii="Times New Roman" w:hAnsi="Times New Roman" w:cs="Times New Roman"/>
        </w:rPr>
        <w:t>m</w:t>
      </w:r>
      <w:r w:rsidR="009A0AFB" w:rsidRPr="009A0AFB">
        <w:rPr>
          <w:rFonts w:ascii="Times New Roman" w:hAnsi="Times New Roman" w:cs="Times New Roman"/>
        </w:rPr>
        <w:t xml:space="preserve">ost people are not direct in conveying the information that they need </w:t>
      </w:r>
      <w:r w:rsidR="00450ECB">
        <w:rPr>
          <w:rFonts w:ascii="Times New Roman" w:hAnsi="Times New Roman" w:cs="Times New Roman"/>
        </w:rPr>
        <w:t>[</w:t>
      </w:r>
      <w:r w:rsidR="00860904">
        <w:rPr>
          <w:rFonts w:ascii="Times New Roman" w:hAnsi="Times New Roman" w:cs="Times New Roman"/>
        </w:rPr>
        <w:t>when]</w:t>
      </w:r>
      <w:r w:rsidR="009A0AFB" w:rsidRPr="009A0AFB">
        <w:rPr>
          <w:rFonts w:ascii="Times New Roman" w:hAnsi="Times New Roman" w:cs="Times New Roman"/>
        </w:rPr>
        <w:t xml:space="preserve"> asking for help</w:t>
      </w:r>
      <w:r w:rsidR="001231E5">
        <w:rPr>
          <w:rFonts w:ascii="Times New Roman" w:hAnsi="Times New Roman" w:cs="Times New Roman"/>
        </w:rPr>
        <w:t>”</w:t>
      </w:r>
      <w:r w:rsidR="009A0AFB" w:rsidRPr="009A0AFB">
        <w:rPr>
          <w:rFonts w:ascii="Times New Roman" w:hAnsi="Times New Roman" w:cs="Times New Roman"/>
        </w:rPr>
        <w:t>.</w:t>
      </w:r>
      <w:r w:rsidR="003C1F94">
        <w:rPr>
          <w:rFonts w:ascii="Times New Roman" w:hAnsi="Times New Roman" w:cs="Times New Roman"/>
        </w:rPr>
        <w:t xml:space="preserve"> </w:t>
      </w:r>
      <w:r w:rsidR="00813CC5">
        <w:rPr>
          <w:rFonts w:ascii="Times New Roman" w:hAnsi="Times New Roman" w:cs="Times New Roman"/>
        </w:rPr>
        <w:t xml:space="preserve">I asked her to </w:t>
      </w:r>
      <w:r w:rsidR="00916AEE">
        <w:rPr>
          <w:rFonts w:ascii="Times New Roman" w:hAnsi="Times New Roman" w:cs="Times New Roman"/>
        </w:rPr>
        <w:t>elaborate,</w:t>
      </w:r>
      <w:r w:rsidR="00412117">
        <w:rPr>
          <w:rFonts w:ascii="Times New Roman" w:hAnsi="Times New Roman" w:cs="Times New Roman"/>
        </w:rPr>
        <w:t xml:space="preserve"> and</w:t>
      </w:r>
      <w:r w:rsidR="00813CC5">
        <w:rPr>
          <w:rFonts w:ascii="Times New Roman" w:hAnsi="Times New Roman" w:cs="Times New Roman"/>
        </w:rPr>
        <w:t xml:space="preserve"> </w:t>
      </w:r>
      <w:r w:rsidR="00AC581F">
        <w:rPr>
          <w:rFonts w:ascii="Times New Roman" w:hAnsi="Times New Roman" w:cs="Times New Roman"/>
        </w:rPr>
        <w:t xml:space="preserve">Miller added that </w:t>
      </w:r>
      <w:r w:rsidR="00330296">
        <w:rPr>
          <w:rFonts w:ascii="Times New Roman" w:hAnsi="Times New Roman" w:cs="Times New Roman"/>
        </w:rPr>
        <w:t xml:space="preserve">a reference librarian shouldn’t assume that they </w:t>
      </w:r>
      <w:r w:rsidR="000F7164">
        <w:rPr>
          <w:rFonts w:ascii="Times New Roman" w:hAnsi="Times New Roman" w:cs="Times New Roman"/>
        </w:rPr>
        <w:t>understand</w:t>
      </w:r>
      <w:r w:rsidR="00330296">
        <w:rPr>
          <w:rFonts w:ascii="Times New Roman" w:hAnsi="Times New Roman" w:cs="Times New Roman"/>
        </w:rPr>
        <w:t xml:space="preserve"> what the patron is asking for and should ask</w:t>
      </w:r>
      <w:r w:rsidR="009E3A41">
        <w:rPr>
          <w:rFonts w:ascii="Times New Roman" w:hAnsi="Times New Roman" w:cs="Times New Roman"/>
        </w:rPr>
        <w:t xml:space="preserve"> relevant, pointed </w:t>
      </w:r>
      <w:r w:rsidR="007709BA">
        <w:rPr>
          <w:rFonts w:ascii="Times New Roman" w:hAnsi="Times New Roman" w:cs="Times New Roman"/>
        </w:rPr>
        <w:t>questions</w:t>
      </w:r>
      <w:r w:rsidR="008E3381">
        <w:rPr>
          <w:rFonts w:ascii="Times New Roman" w:hAnsi="Times New Roman" w:cs="Times New Roman"/>
        </w:rPr>
        <w:t xml:space="preserve"> to ensure that </w:t>
      </w:r>
      <w:r w:rsidR="00D7776B">
        <w:rPr>
          <w:rFonts w:ascii="Times New Roman" w:hAnsi="Times New Roman" w:cs="Times New Roman"/>
        </w:rPr>
        <w:t>the actual question</w:t>
      </w:r>
      <w:r w:rsidR="00364E24">
        <w:rPr>
          <w:rFonts w:ascii="Times New Roman" w:hAnsi="Times New Roman" w:cs="Times New Roman"/>
        </w:rPr>
        <w:t xml:space="preserve"> the patron has</w:t>
      </w:r>
      <w:r w:rsidR="00D7776B">
        <w:rPr>
          <w:rFonts w:ascii="Times New Roman" w:hAnsi="Times New Roman" w:cs="Times New Roman"/>
        </w:rPr>
        <w:t xml:space="preserve"> is determined.</w:t>
      </w:r>
      <w:r w:rsidR="0021610B">
        <w:rPr>
          <w:rFonts w:ascii="Times New Roman" w:hAnsi="Times New Roman" w:cs="Times New Roman"/>
        </w:rPr>
        <w:t xml:space="preserve"> She then went on to </w:t>
      </w:r>
      <w:r w:rsidR="006A788E">
        <w:rPr>
          <w:rFonts w:ascii="Times New Roman" w:hAnsi="Times New Roman" w:cs="Times New Roman"/>
        </w:rPr>
        <w:t xml:space="preserve">add that another crucial trait is </w:t>
      </w:r>
      <w:r w:rsidR="00A81714">
        <w:rPr>
          <w:rFonts w:ascii="Times New Roman" w:hAnsi="Times New Roman" w:cs="Times New Roman"/>
        </w:rPr>
        <w:t xml:space="preserve">knowing what </w:t>
      </w:r>
      <w:r w:rsidR="00FB56EE">
        <w:rPr>
          <w:rFonts w:ascii="Times New Roman" w:hAnsi="Times New Roman" w:cs="Times New Roman"/>
        </w:rPr>
        <w:t>information resources are available</w:t>
      </w:r>
      <w:r w:rsidR="00F2571E">
        <w:rPr>
          <w:rFonts w:ascii="Times New Roman" w:hAnsi="Times New Roman" w:cs="Times New Roman"/>
        </w:rPr>
        <w:t>, adding that this was “half the battle”</w:t>
      </w:r>
      <w:r w:rsidR="00FC5419">
        <w:rPr>
          <w:rFonts w:ascii="Times New Roman" w:hAnsi="Times New Roman" w:cs="Times New Roman"/>
        </w:rPr>
        <w:t>.</w:t>
      </w:r>
      <w:r w:rsidR="00BD2699">
        <w:rPr>
          <w:rFonts w:ascii="Times New Roman" w:hAnsi="Times New Roman" w:cs="Times New Roman"/>
        </w:rPr>
        <w:t xml:space="preserve"> She </w:t>
      </w:r>
      <w:r w:rsidR="0011551C">
        <w:rPr>
          <w:rFonts w:ascii="Times New Roman" w:hAnsi="Times New Roman" w:cs="Times New Roman"/>
        </w:rPr>
        <w:t>continued by</w:t>
      </w:r>
      <w:r w:rsidR="00BD2699">
        <w:rPr>
          <w:rFonts w:ascii="Times New Roman" w:hAnsi="Times New Roman" w:cs="Times New Roman"/>
        </w:rPr>
        <w:t xml:space="preserve"> advis</w:t>
      </w:r>
      <w:r w:rsidR="0011551C">
        <w:rPr>
          <w:rFonts w:ascii="Times New Roman" w:hAnsi="Times New Roman" w:cs="Times New Roman"/>
        </w:rPr>
        <w:t>ing</w:t>
      </w:r>
      <w:r w:rsidR="00BD2699">
        <w:rPr>
          <w:rFonts w:ascii="Times New Roman" w:hAnsi="Times New Roman" w:cs="Times New Roman"/>
        </w:rPr>
        <w:t xml:space="preserve"> me that</w:t>
      </w:r>
      <w:r w:rsidR="00F24AE3">
        <w:rPr>
          <w:rFonts w:ascii="Times New Roman" w:hAnsi="Times New Roman" w:cs="Times New Roman"/>
        </w:rPr>
        <w:t xml:space="preserve"> a reference librarian should become an expert</w:t>
      </w:r>
      <w:r w:rsidR="0050154A">
        <w:rPr>
          <w:rFonts w:ascii="Times New Roman" w:hAnsi="Times New Roman" w:cs="Times New Roman"/>
        </w:rPr>
        <w:t xml:space="preserve"> on the</w:t>
      </w:r>
      <w:r w:rsidR="00F24AE3">
        <w:rPr>
          <w:rFonts w:ascii="Times New Roman" w:hAnsi="Times New Roman" w:cs="Times New Roman"/>
        </w:rPr>
        <w:t xml:space="preserve"> </w:t>
      </w:r>
      <w:r w:rsidR="00F37886" w:rsidRPr="00F37886">
        <w:rPr>
          <w:rFonts w:ascii="Times New Roman" w:hAnsi="Times New Roman" w:cs="Times New Roman"/>
        </w:rPr>
        <w:t>repository holdings and digital resources</w:t>
      </w:r>
      <w:r w:rsidR="0050154A">
        <w:rPr>
          <w:rFonts w:ascii="Times New Roman" w:hAnsi="Times New Roman" w:cs="Times New Roman"/>
        </w:rPr>
        <w:t xml:space="preserve"> of their library system.</w:t>
      </w:r>
      <w:r w:rsidR="007A1AE9">
        <w:rPr>
          <w:rFonts w:ascii="Times New Roman" w:hAnsi="Times New Roman" w:cs="Times New Roman"/>
        </w:rPr>
        <w:t xml:space="preserve"> The third quality she </w:t>
      </w:r>
      <w:r w:rsidR="000E7CA5">
        <w:rPr>
          <w:rFonts w:ascii="Times New Roman" w:hAnsi="Times New Roman" w:cs="Times New Roman"/>
        </w:rPr>
        <w:t>recommends that all reference librarians have is th</w:t>
      </w:r>
      <w:r w:rsidR="00305182">
        <w:rPr>
          <w:rFonts w:ascii="Times New Roman" w:hAnsi="Times New Roman" w:cs="Times New Roman"/>
        </w:rPr>
        <w:t xml:space="preserve">ey should </w:t>
      </w:r>
      <w:r w:rsidR="00AB4683">
        <w:rPr>
          <w:rFonts w:ascii="Times New Roman" w:hAnsi="Times New Roman" w:cs="Times New Roman"/>
        </w:rPr>
        <w:t>be able to</w:t>
      </w:r>
      <w:r w:rsidR="00305182">
        <w:rPr>
          <w:rFonts w:ascii="Times New Roman" w:hAnsi="Times New Roman" w:cs="Times New Roman"/>
        </w:rPr>
        <w:t xml:space="preserve"> effective</w:t>
      </w:r>
      <w:r w:rsidR="00AB4683">
        <w:rPr>
          <w:rFonts w:ascii="Times New Roman" w:hAnsi="Times New Roman" w:cs="Times New Roman"/>
        </w:rPr>
        <w:t xml:space="preserve">ly communicate the </w:t>
      </w:r>
      <w:r w:rsidR="00FC1F41">
        <w:rPr>
          <w:rFonts w:ascii="Times New Roman" w:hAnsi="Times New Roman" w:cs="Times New Roman"/>
        </w:rPr>
        <w:t>requested information</w:t>
      </w:r>
      <w:r w:rsidR="00AB4683">
        <w:rPr>
          <w:rFonts w:ascii="Times New Roman" w:hAnsi="Times New Roman" w:cs="Times New Roman"/>
        </w:rPr>
        <w:t xml:space="preserve"> in</w:t>
      </w:r>
      <w:r w:rsidR="00305182">
        <w:rPr>
          <w:rFonts w:ascii="Times New Roman" w:hAnsi="Times New Roman" w:cs="Times New Roman"/>
        </w:rPr>
        <w:t xml:space="preserve"> </w:t>
      </w:r>
      <w:r w:rsidR="00916AEE">
        <w:rPr>
          <w:rFonts w:ascii="Times New Roman" w:hAnsi="Times New Roman" w:cs="Times New Roman"/>
        </w:rPr>
        <w:t>a non</w:t>
      </w:r>
      <w:r w:rsidR="00305182">
        <w:rPr>
          <w:rFonts w:ascii="Times New Roman" w:hAnsi="Times New Roman" w:cs="Times New Roman"/>
        </w:rPr>
        <w:t>-bias</w:t>
      </w:r>
      <w:r w:rsidR="00FC1F41">
        <w:rPr>
          <w:rFonts w:ascii="Times New Roman" w:hAnsi="Times New Roman" w:cs="Times New Roman"/>
        </w:rPr>
        <w:t>ed manner</w:t>
      </w:r>
      <w:r w:rsidR="00F60E99">
        <w:rPr>
          <w:rFonts w:ascii="Times New Roman" w:hAnsi="Times New Roman" w:cs="Times New Roman"/>
        </w:rPr>
        <w:t xml:space="preserve">, adding that </w:t>
      </w:r>
      <w:r w:rsidR="009C3475">
        <w:rPr>
          <w:rFonts w:ascii="Times New Roman" w:hAnsi="Times New Roman" w:cs="Times New Roman"/>
        </w:rPr>
        <w:t xml:space="preserve">a good reference librarian </w:t>
      </w:r>
      <w:r w:rsidR="008717CB">
        <w:rPr>
          <w:rFonts w:ascii="Times New Roman" w:hAnsi="Times New Roman" w:cs="Times New Roman"/>
        </w:rPr>
        <w:t xml:space="preserve">should </w:t>
      </w:r>
      <w:r w:rsidR="009C3475">
        <w:rPr>
          <w:rFonts w:ascii="Times New Roman" w:hAnsi="Times New Roman" w:cs="Times New Roman"/>
        </w:rPr>
        <w:t>“</w:t>
      </w:r>
      <w:r w:rsidR="008717CB">
        <w:rPr>
          <w:rFonts w:ascii="Times New Roman" w:hAnsi="Times New Roman" w:cs="Times New Roman"/>
        </w:rPr>
        <w:t>n</w:t>
      </w:r>
      <w:r w:rsidR="008717CB" w:rsidRPr="008717CB">
        <w:rPr>
          <w:rFonts w:ascii="Times New Roman" w:hAnsi="Times New Roman" w:cs="Times New Roman"/>
        </w:rPr>
        <w:t>ever assume the reason why someone is seeking information</w:t>
      </w:r>
      <w:r w:rsidR="0071206D">
        <w:rPr>
          <w:rFonts w:ascii="Times New Roman" w:hAnsi="Times New Roman" w:cs="Times New Roman"/>
        </w:rPr>
        <w:t>,</w:t>
      </w:r>
      <w:r w:rsidR="008717CB" w:rsidRPr="008717CB">
        <w:rPr>
          <w:rFonts w:ascii="Times New Roman" w:hAnsi="Times New Roman" w:cs="Times New Roman"/>
        </w:rPr>
        <w:t xml:space="preserve"> </w:t>
      </w:r>
      <w:r w:rsidR="00C95643">
        <w:rPr>
          <w:rFonts w:ascii="Times New Roman" w:hAnsi="Times New Roman" w:cs="Times New Roman"/>
        </w:rPr>
        <w:t>it</w:t>
      </w:r>
      <w:r w:rsidR="008717CB" w:rsidRPr="008717CB">
        <w:rPr>
          <w:rFonts w:ascii="Times New Roman" w:hAnsi="Times New Roman" w:cs="Times New Roman"/>
        </w:rPr>
        <w:t xml:space="preserve"> isn’t our job to judge</w:t>
      </w:r>
      <w:r w:rsidR="009C3475">
        <w:rPr>
          <w:rFonts w:ascii="Times New Roman" w:hAnsi="Times New Roman" w:cs="Times New Roman"/>
        </w:rPr>
        <w:t>”</w:t>
      </w:r>
      <w:r w:rsidR="00806C5F">
        <w:rPr>
          <w:rFonts w:ascii="Times New Roman" w:hAnsi="Times New Roman" w:cs="Times New Roman"/>
        </w:rPr>
        <w:t>.</w:t>
      </w:r>
    </w:p>
    <w:p w14:paraId="65148F3E" w14:textId="53758EC6" w:rsidR="00FF00AE" w:rsidRDefault="00FF00AE" w:rsidP="006865C8">
      <w:pPr>
        <w:contextualSpacing/>
        <w:rPr>
          <w:rFonts w:ascii="Times New Roman" w:hAnsi="Times New Roman" w:cs="Times New Roman"/>
        </w:rPr>
      </w:pPr>
      <w:r>
        <w:rPr>
          <w:rFonts w:ascii="Times New Roman" w:hAnsi="Times New Roman" w:cs="Times New Roman"/>
        </w:rPr>
        <w:tab/>
      </w:r>
      <w:r w:rsidR="00F21C0F">
        <w:rPr>
          <w:rFonts w:ascii="Times New Roman" w:hAnsi="Times New Roman" w:cs="Times New Roman"/>
        </w:rPr>
        <w:t>I then</w:t>
      </w:r>
      <w:r w:rsidR="009D5F38">
        <w:rPr>
          <w:rFonts w:ascii="Times New Roman" w:hAnsi="Times New Roman" w:cs="Times New Roman"/>
        </w:rPr>
        <w:t xml:space="preserve"> shifted gears and</w:t>
      </w:r>
      <w:r w:rsidR="00F21C0F">
        <w:rPr>
          <w:rFonts w:ascii="Times New Roman" w:hAnsi="Times New Roman" w:cs="Times New Roman"/>
        </w:rPr>
        <w:t xml:space="preserve"> asked her </w:t>
      </w:r>
      <w:r w:rsidR="00AC50EA">
        <w:rPr>
          <w:rFonts w:ascii="Times New Roman" w:hAnsi="Times New Roman" w:cs="Times New Roman"/>
        </w:rPr>
        <w:t>what she thought the future of reference librarianship would look like.</w:t>
      </w:r>
      <w:r w:rsidR="008E4DC6">
        <w:rPr>
          <w:rFonts w:ascii="Times New Roman" w:hAnsi="Times New Roman" w:cs="Times New Roman"/>
        </w:rPr>
        <w:t xml:space="preserve"> Miller </w:t>
      </w:r>
      <w:r w:rsidR="005969CA">
        <w:rPr>
          <w:rFonts w:ascii="Times New Roman" w:hAnsi="Times New Roman" w:cs="Times New Roman"/>
        </w:rPr>
        <w:t xml:space="preserve">thought about it briefly and </w:t>
      </w:r>
      <w:r w:rsidR="007319C5">
        <w:rPr>
          <w:rFonts w:ascii="Times New Roman" w:hAnsi="Times New Roman" w:cs="Times New Roman"/>
        </w:rPr>
        <w:t xml:space="preserve">responded by </w:t>
      </w:r>
      <w:r w:rsidR="00151B75">
        <w:rPr>
          <w:rFonts w:ascii="Times New Roman" w:hAnsi="Times New Roman" w:cs="Times New Roman"/>
        </w:rPr>
        <w:t>pointing out the</w:t>
      </w:r>
      <w:r w:rsidR="009E5915">
        <w:rPr>
          <w:rFonts w:ascii="Times New Roman" w:hAnsi="Times New Roman" w:cs="Times New Roman"/>
        </w:rPr>
        <w:t xml:space="preserve"> continuing</w:t>
      </w:r>
      <w:r w:rsidR="00151B75">
        <w:rPr>
          <w:rFonts w:ascii="Times New Roman" w:hAnsi="Times New Roman" w:cs="Times New Roman"/>
        </w:rPr>
        <w:t xml:space="preserve"> trend of </w:t>
      </w:r>
      <w:r w:rsidR="00E35E4D">
        <w:rPr>
          <w:rFonts w:ascii="Times New Roman" w:hAnsi="Times New Roman" w:cs="Times New Roman"/>
        </w:rPr>
        <w:t xml:space="preserve">librarians roaming the </w:t>
      </w:r>
      <w:r w:rsidR="00BF42B5">
        <w:rPr>
          <w:rFonts w:ascii="Times New Roman" w:hAnsi="Times New Roman" w:cs="Times New Roman"/>
        </w:rPr>
        <w:t>public floor and</w:t>
      </w:r>
      <w:r w:rsidR="00E35E4D">
        <w:rPr>
          <w:rFonts w:ascii="Times New Roman" w:hAnsi="Times New Roman" w:cs="Times New Roman"/>
        </w:rPr>
        <w:t xml:space="preserve"> not being </w:t>
      </w:r>
      <w:r w:rsidR="00BF42B5">
        <w:rPr>
          <w:rFonts w:ascii="Times New Roman" w:hAnsi="Times New Roman" w:cs="Times New Roman"/>
        </w:rPr>
        <w:t xml:space="preserve">entrenched at the </w:t>
      </w:r>
      <w:r w:rsidR="00DD3F6A">
        <w:rPr>
          <w:rFonts w:ascii="Times New Roman" w:hAnsi="Times New Roman" w:cs="Times New Roman"/>
        </w:rPr>
        <w:t>reference desk.</w:t>
      </w:r>
      <w:r w:rsidR="00F8363E">
        <w:rPr>
          <w:rFonts w:ascii="Times New Roman" w:hAnsi="Times New Roman" w:cs="Times New Roman"/>
        </w:rPr>
        <w:t xml:space="preserve"> She added that virtual </w:t>
      </w:r>
      <w:r w:rsidR="00134B59">
        <w:rPr>
          <w:rFonts w:ascii="Times New Roman" w:hAnsi="Times New Roman" w:cs="Times New Roman"/>
        </w:rPr>
        <w:t>references are</w:t>
      </w:r>
      <w:r w:rsidR="00B00857">
        <w:rPr>
          <w:rFonts w:ascii="Times New Roman" w:hAnsi="Times New Roman" w:cs="Times New Roman"/>
        </w:rPr>
        <w:t xml:space="preserve"> becom</w:t>
      </w:r>
      <w:r w:rsidR="00B73EEA">
        <w:rPr>
          <w:rFonts w:ascii="Times New Roman" w:hAnsi="Times New Roman" w:cs="Times New Roman"/>
        </w:rPr>
        <w:t>ing</w:t>
      </w:r>
      <w:r w:rsidR="00B00857">
        <w:rPr>
          <w:rFonts w:ascii="Times New Roman" w:hAnsi="Times New Roman" w:cs="Times New Roman"/>
        </w:rPr>
        <w:t xml:space="preserve"> more popular</w:t>
      </w:r>
      <w:r w:rsidR="00547B5F">
        <w:rPr>
          <w:rFonts w:ascii="Times New Roman" w:hAnsi="Times New Roman" w:cs="Times New Roman"/>
        </w:rPr>
        <w:t xml:space="preserve"> and built on her answer by</w:t>
      </w:r>
      <w:r w:rsidR="00FD2218">
        <w:rPr>
          <w:rFonts w:ascii="Times New Roman" w:hAnsi="Times New Roman" w:cs="Times New Roman"/>
        </w:rPr>
        <w:t xml:space="preserve"> emphasizing</w:t>
      </w:r>
      <w:r w:rsidR="00154F70">
        <w:rPr>
          <w:rFonts w:ascii="Times New Roman" w:hAnsi="Times New Roman" w:cs="Times New Roman"/>
        </w:rPr>
        <w:t xml:space="preserve"> that</w:t>
      </w:r>
      <w:r w:rsidR="00FD2218">
        <w:rPr>
          <w:rFonts w:ascii="Times New Roman" w:hAnsi="Times New Roman" w:cs="Times New Roman"/>
        </w:rPr>
        <w:t xml:space="preserve"> </w:t>
      </w:r>
      <w:r w:rsidR="004C7A59">
        <w:rPr>
          <w:rFonts w:ascii="Times New Roman" w:hAnsi="Times New Roman" w:cs="Times New Roman"/>
        </w:rPr>
        <w:t>knowledge of other languages, cultures, and technologies</w:t>
      </w:r>
      <w:r w:rsidR="00BB2338">
        <w:rPr>
          <w:rFonts w:ascii="Times New Roman" w:hAnsi="Times New Roman" w:cs="Times New Roman"/>
        </w:rPr>
        <w:t xml:space="preserve"> will continue to increase in importance.</w:t>
      </w:r>
      <w:r w:rsidR="00FC1027">
        <w:rPr>
          <w:rFonts w:ascii="Times New Roman" w:hAnsi="Times New Roman" w:cs="Times New Roman"/>
        </w:rPr>
        <w:t xml:space="preserve"> She then went on to </w:t>
      </w:r>
      <w:r w:rsidR="008E42B3">
        <w:rPr>
          <w:rFonts w:ascii="Times New Roman" w:hAnsi="Times New Roman" w:cs="Times New Roman"/>
        </w:rPr>
        <w:t xml:space="preserve">note the public’s </w:t>
      </w:r>
      <w:r w:rsidR="000A4CD5">
        <w:rPr>
          <w:rFonts w:ascii="Times New Roman" w:hAnsi="Times New Roman" w:cs="Times New Roman"/>
        </w:rPr>
        <w:t xml:space="preserve">increasing </w:t>
      </w:r>
      <w:r w:rsidR="008E42B3">
        <w:rPr>
          <w:rFonts w:ascii="Times New Roman" w:hAnsi="Times New Roman" w:cs="Times New Roman"/>
        </w:rPr>
        <w:t xml:space="preserve">reliance on </w:t>
      </w:r>
      <w:r w:rsidR="007C15F0">
        <w:rPr>
          <w:rFonts w:ascii="Times New Roman" w:hAnsi="Times New Roman" w:cs="Times New Roman"/>
        </w:rPr>
        <w:t xml:space="preserve">our library system’s </w:t>
      </w:r>
      <w:r w:rsidR="007C15F0" w:rsidRPr="006E1E4C">
        <w:rPr>
          <w:rFonts w:ascii="Times New Roman" w:hAnsi="Times New Roman" w:cs="Times New Roman"/>
        </w:rPr>
        <w:t>Electronic Reference &amp; Information center</w:t>
      </w:r>
      <w:r w:rsidR="007C15F0">
        <w:rPr>
          <w:rFonts w:ascii="Times New Roman" w:hAnsi="Times New Roman" w:cs="Times New Roman"/>
        </w:rPr>
        <w:t xml:space="preserve"> as </w:t>
      </w:r>
      <w:r w:rsidR="00134B59">
        <w:rPr>
          <w:rFonts w:ascii="Times New Roman" w:hAnsi="Times New Roman" w:cs="Times New Roman"/>
        </w:rPr>
        <w:t>a way</w:t>
      </w:r>
      <w:r w:rsidR="007C15F0">
        <w:rPr>
          <w:rFonts w:ascii="Times New Roman" w:hAnsi="Times New Roman" w:cs="Times New Roman"/>
        </w:rPr>
        <w:t xml:space="preserve"> to ask </w:t>
      </w:r>
      <w:r w:rsidR="00134B59">
        <w:rPr>
          <w:rFonts w:ascii="Times New Roman" w:hAnsi="Times New Roman" w:cs="Times New Roman"/>
        </w:rPr>
        <w:t>reference questions remotely.</w:t>
      </w:r>
      <w:r w:rsidR="00496DFA">
        <w:rPr>
          <w:rFonts w:ascii="Times New Roman" w:hAnsi="Times New Roman" w:cs="Times New Roman"/>
        </w:rPr>
        <w:t xml:space="preserve"> Miller </w:t>
      </w:r>
      <w:r w:rsidR="009E1229">
        <w:rPr>
          <w:rFonts w:ascii="Times New Roman" w:hAnsi="Times New Roman" w:cs="Times New Roman"/>
        </w:rPr>
        <w:t>pointed out that when she was in charge of ERI</w:t>
      </w:r>
      <w:r w:rsidR="00915B2F">
        <w:rPr>
          <w:rFonts w:ascii="Times New Roman" w:hAnsi="Times New Roman" w:cs="Times New Roman"/>
        </w:rPr>
        <w:t xml:space="preserve"> just a few years ago</w:t>
      </w:r>
      <w:r w:rsidR="009E1229">
        <w:rPr>
          <w:rFonts w:ascii="Times New Roman" w:hAnsi="Times New Roman" w:cs="Times New Roman"/>
        </w:rPr>
        <w:t>, they were averaging over</w:t>
      </w:r>
      <w:r w:rsidR="00915B2F">
        <w:rPr>
          <w:rFonts w:ascii="Times New Roman" w:hAnsi="Times New Roman" w:cs="Times New Roman"/>
        </w:rPr>
        <w:t xml:space="preserve"> 400 calls a day</w:t>
      </w:r>
      <w:r w:rsidR="00483F40">
        <w:rPr>
          <w:rFonts w:ascii="Times New Roman" w:hAnsi="Times New Roman" w:cs="Times New Roman"/>
        </w:rPr>
        <w:t xml:space="preserve"> and noted that even though she wasn’t aware of the current </w:t>
      </w:r>
      <w:r w:rsidR="00D92875">
        <w:rPr>
          <w:rFonts w:ascii="Times New Roman" w:hAnsi="Times New Roman" w:cs="Times New Roman"/>
        </w:rPr>
        <w:t xml:space="preserve">call </w:t>
      </w:r>
      <w:r w:rsidR="00483F40">
        <w:rPr>
          <w:rFonts w:ascii="Times New Roman" w:hAnsi="Times New Roman" w:cs="Times New Roman"/>
        </w:rPr>
        <w:t>average</w:t>
      </w:r>
      <w:r w:rsidR="00D4240B">
        <w:rPr>
          <w:rFonts w:ascii="Times New Roman" w:hAnsi="Times New Roman" w:cs="Times New Roman"/>
        </w:rPr>
        <w:t>, she was sure that it likely had increased</w:t>
      </w:r>
      <w:r w:rsidR="00D92875">
        <w:rPr>
          <w:rFonts w:ascii="Times New Roman" w:hAnsi="Times New Roman" w:cs="Times New Roman"/>
        </w:rPr>
        <w:t xml:space="preserve"> and would continue to do so</w:t>
      </w:r>
      <w:r w:rsidR="00D4240B">
        <w:rPr>
          <w:rFonts w:ascii="Times New Roman" w:hAnsi="Times New Roman" w:cs="Times New Roman"/>
        </w:rPr>
        <w:t>.</w:t>
      </w:r>
      <w:r w:rsidR="009E1229">
        <w:rPr>
          <w:rFonts w:ascii="Times New Roman" w:hAnsi="Times New Roman" w:cs="Times New Roman"/>
        </w:rPr>
        <w:t xml:space="preserve"> </w:t>
      </w:r>
      <w:r w:rsidR="00B95439">
        <w:rPr>
          <w:rFonts w:ascii="Times New Roman" w:hAnsi="Times New Roman" w:cs="Times New Roman"/>
        </w:rPr>
        <w:t xml:space="preserve">She then pointed out that as </w:t>
      </w:r>
      <w:r w:rsidR="006901C3">
        <w:rPr>
          <w:rFonts w:ascii="Times New Roman" w:hAnsi="Times New Roman" w:cs="Times New Roman"/>
        </w:rPr>
        <w:t>popular</w:t>
      </w:r>
      <w:r w:rsidR="00B95439">
        <w:rPr>
          <w:rFonts w:ascii="Times New Roman" w:hAnsi="Times New Roman" w:cs="Times New Roman"/>
        </w:rPr>
        <w:t xml:space="preserve"> as ERI is</w:t>
      </w:r>
      <w:r w:rsidR="006901C3">
        <w:rPr>
          <w:rFonts w:ascii="Times New Roman" w:hAnsi="Times New Roman" w:cs="Times New Roman"/>
        </w:rPr>
        <w:t xml:space="preserve">, it paled in comparison to the </w:t>
      </w:r>
      <w:r w:rsidR="00785C72">
        <w:rPr>
          <w:rFonts w:ascii="Times New Roman" w:hAnsi="Times New Roman" w:cs="Times New Roman"/>
        </w:rPr>
        <w:t xml:space="preserve">Ask-A-Librarian </w:t>
      </w:r>
      <w:r w:rsidR="0056077F">
        <w:rPr>
          <w:rFonts w:ascii="Times New Roman" w:hAnsi="Times New Roman" w:cs="Times New Roman"/>
        </w:rPr>
        <w:t>service,</w:t>
      </w:r>
      <w:r w:rsidR="00336CEE">
        <w:rPr>
          <w:rFonts w:ascii="Times New Roman" w:hAnsi="Times New Roman" w:cs="Times New Roman"/>
        </w:rPr>
        <w:t xml:space="preserve"> which is used</w:t>
      </w:r>
      <w:r w:rsidR="00BC3955">
        <w:rPr>
          <w:rFonts w:ascii="Times New Roman" w:hAnsi="Times New Roman" w:cs="Times New Roman"/>
        </w:rPr>
        <w:t xml:space="preserve"> not only by HCPLC</w:t>
      </w:r>
      <w:r w:rsidR="0039234D">
        <w:rPr>
          <w:rFonts w:ascii="Times New Roman" w:hAnsi="Times New Roman" w:cs="Times New Roman"/>
        </w:rPr>
        <w:t>, but also relied on more heavily</w:t>
      </w:r>
      <w:r w:rsidR="00336CEE">
        <w:rPr>
          <w:rFonts w:ascii="Times New Roman" w:hAnsi="Times New Roman" w:cs="Times New Roman"/>
        </w:rPr>
        <w:t xml:space="preserve"> by smaller </w:t>
      </w:r>
      <w:r w:rsidR="00BC3955">
        <w:rPr>
          <w:rFonts w:ascii="Times New Roman" w:hAnsi="Times New Roman" w:cs="Times New Roman"/>
        </w:rPr>
        <w:t>library cooperatives</w:t>
      </w:r>
      <w:r w:rsidR="0039234D">
        <w:rPr>
          <w:rFonts w:ascii="Times New Roman" w:hAnsi="Times New Roman" w:cs="Times New Roman"/>
        </w:rPr>
        <w:t>.</w:t>
      </w:r>
    </w:p>
    <w:p w14:paraId="195605DC" w14:textId="77777777" w:rsidR="006A1BB5" w:rsidRDefault="006A1BB5" w:rsidP="00906BBD">
      <w:pPr>
        <w:contextualSpacing/>
        <w:rPr>
          <w:rFonts w:ascii="Times New Roman" w:hAnsi="Times New Roman" w:cs="Times New Roman"/>
        </w:rPr>
      </w:pPr>
    </w:p>
    <w:p w14:paraId="6E452682" w14:textId="77777777" w:rsidR="0068394E" w:rsidRDefault="0068394E" w:rsidP="00906BBD">
      <w:pPr>
        <w:contextualSpacing/>
        <w:rPr>
          <w:rFonts w:ascii="Times New Roman" w:hAnsi="Times New Roman" w:cs="Times New Roman"/>
        </w:rPr>
      </w:pPr>
    </w:p>
    <w:p w14:paraId="23DAD542" w14:textId="209AACEE" w:rsidR="0068394E" w:rsidRDefault="00D52E07" w:rsidP="00906BBD">
      <w:pPr>
        <w:contextualSpacing/>
        <w:rPr>
          <w:rFonts w:ascii="Times New Roman" w:hAnsi="Times New Roman" w:cs="Times New Roman"/>
        </w:rPr>
      </w:pPr>
      <w:r>
        <w:rPr>
          <w:rFonts w:ascii="Times New Roman" w:hAnsi="Times New Roman" w:cs="Times New Roman"/>
          <w:b/>
          <w:bCs/>
        </w:rPr>
        <w:lastRenderedPageBreak/>
        <w:t>Chapter 1 Questions</w:t>
      </w:r>
      <w:r w:rsidR="007D5333">
        <w:rPr>
          <w:rFonts w:ascii="Times New Roman" w:hAnsi="Times New Roman" w:cs="Times New Roman"/>
        </w:rPr>
        <w:tab/>
      </w:r>
    </w:p>
    <w:p w14:paraId="5495D04B" w14:textId="4BCE1BC5" w:rsidR="001A384E" w:rsidRDefault="006A10AB" w:rsidP="0068394E">
      <w:pPr>
        <w:ind w:firstLine="720"/>
        <w:contextualSpacing/>
        <w:rPr>
          <w:rFonts w:ascii="Times New Roman" w:hAnsi="Times New Roman" w:cs="Times New Roman"/>
        </w:rPr>
      </w:pPr>
      <w:r>
        <w:rPr>
          <w:rFonts w:ascii="Times New Roman" w:hAnsi="Times New Roman" w:cs="Times New Roman"/>
        </w:rPr>
        <w:t xml:space="preserve">It was at this point I asked Miller </w:t>
      </w:r>
      <w:r w:rsidR="0056077F">
        <w:rPr>
          <w:rFonts w:ascii="Times New Roman" w:hAnsi="Times New Roman" w:cs="Times New Roman"/>
        </w:rPr>
        <w:t>about</w:t>
      </w:r>
      <w:r w:rsidR="00A37E63">
        <w:rPr>
          <w:rFonts w:ascii="Times New Roman" w:hAnsi="Times New Roman" w:cs="Times New Roman"/>
        </w:rPr>
        <w:t xml:space="preserve"> her thoughts on</w:t>
      </w:r>
      <w:r w:rsidR="0056077F">
        <w:rPr>
          <w:rFonts w:ascii="Times New Roman" w:hAnsi="Times New Roman" w:cs="Times New Roman"/>
        </w:rPr>
        <w:t xml:space="preserve"> patron confidentiality.</w:t>
      </w:r>
      <w:sdt>
        <w:sdtPr>
          <w:rPr>
            <w:rFonts w:ascii="Times New Roman" w:hAnsi="Times New Roman" w:cs="Times New Roman"/>
          </w:rPr>
          <w:id w:val="890695247"/>
          <w:citation/>
        </w:sdtPr>
        <w:sdtContent>
          <w:r w:rsidR="00F35169">
            <w:rPr>
              <w:rFonts w:ascii="Times New Roman" w:hAnsi="Times New Roman" w:cs="Times New Roman"/>
            </w:rPr>
            <w:fldChar w:fldCharType="begin"/>
          </w:r>
          <w:r w:rsidR="00F35169">
            <w:rPr>
              <w:rFonts w:ascii="Times New Roman" w:hAnsi="Times New Roman" w:cs="Times New Roman"/>
            </w:rPr>
            <w:instrText xml:space="preserve">CITATION Cas23 \p 4-5 \l 1033 </w:instrText>
          </w:r>
          <w:r w:rsidR="00F35169">
            <w:rPr>
              <w:rFonts w:ascii="Times New Roman" w:hAnsi="Times New Roman" w:cs="Times New Roman"/>
            </w:rPr>
            <w:fldChar w:fldCharType="separate"/>
          </w:r>
          <w:r w:rsidR="00016F7F">
            <w:rPr>
              <w:rFonts w:ascii="Times New Roman" w:hAnsi="Times New Roman" w:cs="Times New Roman"/>
              <w:noProof/>
            </w:rPr>
            <w:t xml:space="preserve"> </w:t>
          </w:r>
          <w:r w:rsidR="00016F7F" w:rsidRPr="00016F7F">
            <w:rPr>
              <w:rFonts w:ascii="Times New Roman" w:hAnsi="Times New Roman" w:cs="Times New Roman"/>
              <w:noProof/>
            </w:rPr>
            <w:t>(Cassell &amp; Hiremath, 2023, pp. 4-5)</w:t>
          </w:r>
          <w:r w:rsidR="00F35169">
            <w:rPr>
              <w:rFonts w:ascii="Times New Roman" w:hAnsi="Times New Roman" w:cs="Times New Roman"/>
            </w:rPr>
            <w:fldChar w:fldCharType="end"/>
          </w:r>
        </w:sdtContent>
      </w:sdt>
      <w:r w:rsidR="00A37E63">
        <w:rPr>
          <w:rFonts w:ascii="Times New Roman" w:hAnsi="Times New Roman" w:cs="Times New Roman"/>
        </w:rPr>
        <w:t xml:space="preserve"> She said the ethics of </w:t>
      </w:r>
      <w:r w:rsidR="00E47E8C">
        <w:rPr>
          <w:rFonts w:ascii="Times New Roman" w:hAnsi="Times New Roman" w:cs="Times New Roman"/>
        </w:rPr>
        <w:t>the reference staff was of param</w:t>
      </w:r>
      <w:r w:rsidR="00986F90">
        <w:rPr>
          <w:rFonts w:ascii="Times New Roman" w:hAnsi="Times New Roman" w:cs="Times New Roman"/>
        </w:rPr>
        <w:t xml:space="preserve">ount importance. She then went on to </w:t>
      </w:r>
      <w:r w:rsidR="000952ED">
        <w:rPr>
          <w:rFonts w:ascii="Times New Roman" w:hAnsi="Times New Roman" w:cs="Times New Roman"/>
        </w:rPr>
        <w:t xml:space="preserve">talk about various </w:t>
      </w:r>
      <w:r w:rsidR="00171075">
        <w:rPr>
          <w:rFonts w:ascii="Times New Roman" w:hAnsi="Times New Roman" w:cs="Times New Roman"/>
        </w:rPr>
        <w:t>challenges of</w:t>
      </w:r>
      <w:r w:rsidR="000952ED">
        <w:rPr>
          <w:rFonts w:ascii="Times New Roman" w:hAnsi="Times New Roman" w:cs="Times New Roman"/>
        </w:rPr>
        <w:t xml:space="preserve"> </w:t>
      </w:r>
      <w:r w:rsidR="009E2759">
        <w:rPr>
          <w:rFonts w:ascii="Times New Roman" w:hAnsi="Times New Roman" w:cs="Times New Roman"/>
        </w:rPr>
        <w:t>helping protect</w:t>
      </w:r>
      <w:r w:rsidR="00926F8A">
        <w:rPr>
          <w:rFonts w:ascii="Times New Roman" w:hAnsi="Times New Roman" w:cs="Times New Roman"/>
        </w:rPr>
        <w:t xml:space="preserve"> pat</w:t>
      </w:r>
      <w:r w:rsidR="00171075">
        <w:rPr>
          <w:rFonts w:ascii="Times New Roman" w:hAnsi="Times New Roman" w:cs="Times New Roman"/>
        </w:rPr>
        <w:t>rons</w:t>
      </w:r>
      <w:r w:rsidR="00FF1F91">
        <w:rPr>
          <w:rFonts w:ascii="Times New Roman" w:hAnsi="Times New Roman" w:cs="Times New Roman"/>
        </w:rPr>
        <w:t xml:space="preserve"> personal</w:t>
      </w:r>
      <w:r w:rsidR="00673255">
        <w:rPr>
          <w:rFonts w:ascii="Times New Roman" w:hAnsi="Times New Roman" w:cs="Times New Roman"/>
        </w:rPr>
        <w:t xml:space="preserve"> information</w:t>
      </w:r>
      <w:r w:rsidR="00045569">
        <w:rPr>
          <w:rFonts w:ascii="Times New Roman" w:hAnsi="Times New Roman" w:cs="Times New Roman"/>
        </w:rPr>
        <w:t xml:space="preserve"> (especially the ones with mental health issues) and </w:t>
      </w:r>
      <w:r w:rsidR="00053533">
        <w:rPr>
          <w:rFonts w:ascii="Times New Roman" w:hAnsi="Times New Roman" w:cs="Times New Roman"/>
        </w:rPr>
        <w:t xml:space="preserve">how at times they would </w:t>
      </w:r>
      <w:r w:rsidR="00A82F89">
        <w:rPr>
          <w:rFonts w:ascii="Times New Roman" w:hAnsi="Times New Roman" w:cs="Times New Roman"/>
        </w:rPr>
        <w:t>leave</w:t>
      </w:r>
      <w:r w:rsidR="00673255">
        <w:rPr>
          <w:rFonts w:ascii="Times New Roman" w:hAnsi="Times New Roman" w:cs="Times New Roman"/>
        </w:rPr>
        <w:t xml:space="preserve"> that</w:t>
      </w:r>
      <w:r w:rsidR="00A82F89">
        <w:rPr>
          <w:rFonts w:ascii="Times New Roman" w:hAnsi="Times New Roman" w:cs="Times New Roman"/>
        </w:rPr>
        <w:t xml:space="preserve"> i</w:t>
      </w:r>
      <w:r w:rsidR="00BB43C7">
        <w:rPr>
          <w:rFonts w:ascii="Times New Roman" w:hAnsi="Times New Roman" w:cs="Times New Roman"/>
        </w:rPr>
        <w:t xml:space="preserve">nformation </w:t>
      </w:r>
      <w:r w:rsidR="00210F93">
        <w:rPr>
          <w:rFonts w:ascii="Times New Roman" w:hAnsi="Times New Roman" w:cs="Times New Roman"/>
        </w:rPr>
        <w:t xml:space="preserve">like social security numbers, </w:t>
      </w:r>
      <w:r w:rsidR="00565B31">
        <w:rPr>
          <w:rFonts w:ascii="Times New Roman" w:hAnsi="Times New Roman" w:cs="Times New Roman"/>
        </w:rPr>
        <w:t xml:space="preserve">credit card information, and </w:t>
      </w:r>
      <w:r w:rsidR="00E45EC7">
        <w:rPr>
          <w:rFonts w:ascii="Times New Roman" w:hAnsi="Times New Roman" w:cs="Times New Roman"/>
        </w:rPr>
        <w:t xml:space="preserve">account </w:t>
      </w:r>
      <w:r w:rsidR="00565B31">
        <w:rPr>
          <w:rFonts w:ascii="Times New Roman" w:hAnsi="Times New Roman" w:cs="Times New Roman"/>
        </w:rPr>
        <w:t xml:space="preserve">login </w:t>
      </w:r>
      <w:r w:rsidR="00E45EC7">
        <w:rPr>
          <w:rFonts w:ascii="Times New Roman" w:hAnsi="Times New Roman" w:cs="Times New Roman"/>
        </w:rPr>
        <w:t xml:space="preserve">information </w:t>
      </w:r>
      <w:r w:rsidR="007E34E0">
        <w:rPr>
          <w:rFonts w:ascii="Times New Roman" w:hAnsi="Times New Roman" w:cs="Times New Roman"/>
        </w:rPr>
        <w:t>unattended</w:t>
      </w:r>
      <w:r w:rsidR="000B7683">
        <w:rPr>
          <w:rFonts w:ascii="Times New Roman" w:hAnsi="Times New Roman" w:cs="Times New Roman"/>
        </w:rPr>
        <w:t xml:space="preserve"> for any information thief </w:t>
      </w:r>
      <w:r w:rsidR="00874D33">
        <w:rPr>
          <w:rFonts w:ascii="Times New Roman" w:hAnsi="Times New Roman" w:cs="Times New Roman"/>
        </w:rPr>
        <w:t>that happened to be in the vicinity to find</w:t>
      </w:r>
      <w:r w:rsidR="00CA28E2">
        <w:rPr>
          <w:rFonts w:ascii="Times New Roman" w:hAnsi="Times New Roman" w:cs="Times New Roman"/>
        </w:rPr>
        <w:t xml:space="preserve">. </w:t>
      </w:r>
    </w:p>
    <w:p w14:paraId="6BDDB5EC" w14:textId="2F4FEBBE" w:rsidR="00B00DD4" w:rsidRDefault="00351CBE" w:rsidP="00906BBD">
      <w:pPr>
        <w:contextualSpacing/>
        <w:rPr>
          <w:rFonts w:ascii="Times New Roman" w:hAnsi="Times New Roman" w:cs="Times New Roman"/>
        </w:rPr>
      </w:pPr>
      <w:r>
        <w:rPr>
          <w:rFonts w:ascii="Times New Roman" w:hAnsi="Times New Roman" w:cs="Times New Roman"/>
        </w:rPr>
        <w:tab/>
      </w:r>
      <w:r w:rsidR="00AF1A21">
        <w:rPr>
          <w:rFonts w:ascii="Times New Roman" w:hAnsi="Times New Roman" w:cs="Times New Roman"/>
        </w:rPr>
        <w:t>It was a</w:t>
      </w:r>
      <w:r w:rsidR="00CF497E">
        <w:rPr>
          <w:rFonts w:ascii="Times New Roman" w:hAnsi="Times New Roman" w:cs="Times New Roman"/>
        </w:rPr>
        <w:t xml:space="preserve">t this </w:t>
      </w:r>
      <w:r w:rsidR="00AF1A21">
        <w:rPr>
          <w:rFonts w:ascii="Times New Roman" w:hAnsi="Times New Roman" w:cs="Times New Roman"/>
        </w:rPr>
        <w:t>time</w:t>
      </w:r>
      <w:r w:rsidR="00CF497E">
        <w:rPr>
          <w:rFonts w:ascii="Times New Roman" w:hAnsi="Times New Roman" w:cs="Times New Roman"/>
        </w:rPr>
        <w:t xml:space="preserve">, I </w:t>
      </w:r>
      <w:r w:rsidR="00E14F1F">
        <w:rPr>
          <w:rFonts w:ascii="Times New Roman" w:hAnsi="Times New Roman" w:cs="Times New Roman"/>
        </w:rPr>
        <w:t>brought up to</w:t>
      </w:r>
      <w:r w:rsidR="00CF497E">
        <w:rPr>
          <w:rFonts w:ascii="Times New Roman" w:hAnsi="Times New Roman" w:cs="Times New Roman"/>
        </w:rPr>
        <w:t xml:space="preserve"> Miller </w:t>
      </w:r>
      <w:r w:rsidR="00A16192">
        <w:rPr>
          <w:rFonts w:ascii="Times New Roman" w:hAnsi="Times New Roman" w:cs="Times New Roman"/>
        </w:rPr>
        <w:t xml:space="preserve">the various types of reference queries and if she had </w:t>
      </w:r>
      <w:r w:rsidR="00E14F1F">
        <w:rPr>
          <w:rFonts w:ascii="Times New Roman" w:hAnsi="Times New Roman" w:cs="Times New Roman"/>
        </w:rPr>
        <w:t>any thoughts on them.</w:t>
      </w:r>
      <w:sdt>
        <w:sdtPr>
          <w:rPr>
            <w:rFonts w:ascii="Times New Roman" w:hAnsi="Times New Roman" w:cs="Times New Roman"/>
          </w:rPr>
          <w:id w:val="1188555310"/>
          <w:citation/>
        </w:sdtPr>
        <w:sdtContent>
          <w:r w:rsidR="00133779">
            <w:rPr>
              <w:rFonts w:ascii="Times New Roman" w:hAnsi="Times New Roman" w:cs="Times New Roman"/>
            </w:rPr>
            <w:fldChar w:fldCharType="begin"/>
          </w:r>
          <w:r w:rsidR="00133779">
            <w:rPr>
              <w:rFonts w:ascii="Times New Roman" w:hAnsi="Times New Roman" w:cs="Times New Roman"/>
            </w:rPr>
            <w:instrText xml:space="preserve">CITATION Cas23 \p 6-7 \l 1033 </w:instrText>
          </w:r>
          <w:r w:rsidR="00133779">
            <w:rPr>
              <w:rFonts w:ascii="Times New Roman" w:hAnsi="Times New Roman" w:cs="Times New Roman"/>
            </w:rPr>
            <w:fldChar w:fldCharType="separate"/>
          </w:r>
          <w:r w:rsidR="00016F7F">
            <w:rPr>
              <w:rFonts w:ascii="Times New Roman" w:hAnsi="Times New Roman" w:cs="Times New Roman"/>
              <w:noProof/>
            </w:rPr>
            <w:t xml:space="preserve"> </w:t>
          </w:r>
          <w:r w:rsidR="00016F7F" w:rsidRPr="00016F7F">
            <w:rPr>
              <w:rFonts w:ascii="Times New Roman" w:hAnsi="Times New Roman" w:cs="Times New Roman"/>
              <w:noProof/>
            </w:rPr>
            <w:t>(Cassell &amp; Hiremath, 2023, pp. 6-7)</w:t>
          </w:r>
          <w:r w:rsidR="00133779">
            <w:rPr>
              <w:rFonts w:ascii="Times New Roman" w:hAnsi="Times New Roman" w:cs="Times New Roman"/>
            </w:rPr>
            <w:fldChar w:fldCharType="end"/>
          </w:r>
        </w:sdtContent>
      </w:sdt>
      <w:r w:rsidR="009A109C">
        <w:rPr>
          <w:rFonts w:ascii="Times New Roman" w:hAnsi="Times New Roman" w:cs="Times New Roman"/>
        </w:rPr>
        <w:t xml:space="preserve"> She pointed out that </w:t>
      </w:r>
      <w:r w:rsidR="00273EB0">
        <w:rPr>
          <w:rFonts w:ascii="Times New Roman" w:hAnsi="Times New Roman" w:cs="Times New Roman"/>
        </w:rPr>
        <w:t xml:space="preserve">of the three main types, she found it </w:t>
      </w:r>
      <w:r w:rsidR="004000EE">
        <w:rPr>
          <w:rFonts w:ascii="Times New Roman" w:hAnsi="Times New Roman" w:cs="Times New Roman"/>
        </w:rPr>
        <w:t>the most</w:t>
      </w:r>
      <w:r w:rsidR="00273EB0">
        <w:rPr>
          <w:rFonts w:ascii="Times New Roman" w:hAnsi="Times New Roman" w:cs="Times New Roman"/>
        </w:rPr>
        <w:t xml:space="preserve"> satisfying</w:t>
      </w:r>
      <w:r w:rsidR="00330AF5">
        <w:rPr>
          <w:rFonts w:ascii="Times New Roman" w:hAnsi="Times New Roman" w:cs="Times New Roman"/>
        </w:rPr>
        <w:t xml:space="preserve"> to assist patrons with</w:t>
      </w:r>
      <w:r w:rsidR="00537E4E">
        <w:rPr>
          <w:rFonts w:ascii="Times New Roman" w:hAnsi="Times New Roman" w:cs="Times New Roman"/>
        </w:rPr>
        <w:t xml:space="preserve"> </w:t>
      </w:r>
      <w:r w:rsidR="004000EE">
        <w:rPr>
          <w:rFonts w:ascii="Times New Roman" w:hAnsi="Times New Roman" w:cs="Times New Roman"/>
        </w:rPr>
        <w:t>r</w:t>
      </w:r>
      <w:r w:rsidR="00537E4E">
        <w:rPr>
          <w:rFonts w:ascii="Times New Roman" w:hAnsi="Times New Roman" w:cs="Times New Roman"/>
        </w:rPr>
        <w:t xml:space="preserve">esearch questions especially when she worked in </w:t>
      </w:r>
      <w:r w:rsidR="00165CBF">
        <w:rPr>
          <w:rFonts w:ascii="Times New Roman" w:hAnsi="Times New Roman" w:cs="Times New Roman"/>
        </w:rPr>
        <w:t>our History &amp; Genealogy Department</w:t>
      </w:r>
      <w:r w:rsidR="00226D00">
        <w:rPr>
          <w:rFonts w:ascii="Times New Roman" w:hAnsi="Times New Roman" w:cs="Times New Roman"/>
        </w:rPr>
        <w:t xml:space="preserve">, adding that </w:t>
      </w:r>
      <w:r w:rsidR="00B70048">
        <w:rPr>
          <w:rFonts w:ascii="Times New Roman" w:hAnsi="Times New Roman" w:cs="Times New Roman"/>
        </w:rPr>
        <w:t>it made her feel good to help people connect with their past.</w:t>
      </w:r>
      <w:r w:rsidR="00475091">
        <w:rPr>
          <w:rFonts w:ascii="Times New Roman" w:hAnsi="Times New Roman" w:cs="Times New Roman"/>
        </w:rPr>
        <w:t xml:space="preserve"> She also noted that </w:t>
      </w:r>
      <w:r w:rsidR="00F75D12">
        <w:rPr>
          <w:rFonts w:ascii="Times New Roman" w:hAnsi="Times New Roman" w:cs="Times New Roman"/>
        </w:rPr>
        <w:t>r</w:t>
      </w:r>
      <w:r w:rsidR="00475091">
        <w:rPr>
          <w:rFonts w:ascii="Times New Roman" w:hAnsi="Times New Roman" w:cs="Times New Roman"/>
        </w:rPr>
        <w:t xml:space="preserve">eady </w:t>
      </w:r>
      <w:r w:rsidR="00F75D12">
        <w:rPr>
          <w:rFonts w:ascii="Times New Roman" w:hAnsi="Times New Roman" w:cs="Times New Roman"/>
        </w:rPr>
        <w:t>r</w:t>
      </w:r>
      <w:r w:rsidR="00475091">
        <w:rPr>
          <w:rFonts w:ascii="Times New Roman" w:hAnsi="Times New Roman" w:cs="Times New Roman"/>
        </w:rPr>
        <w:t xml:space="preserve">eference questions were the bread and butter of most </w:t>
      </w:r>
      <w:r w:rsidR="00BE0F91">
        <w:rPr>
          <w:rFonts w:ascii="Times New Roman" w:hAnsi="Times New Roman" w:cs="Times New Roman"/>
        </w:rPr>
        <w:t>reference librarians that work in public libraries.</w:t>
      </w:r>
      <w:r w:rsidR="007A64F5">
        <w:rPr>
          <w:rFonts w:ascii="Times New Roman" w:hAnsi="Times New Roman" w:cs="Times New Roman"/>
        </w:rPr>
        <w:t xml:space="preserve"> </w:t>
      </w:r>
      <w:r w:rsidR="004D41AD">
        <w:rPr>
          <w:rFonts w:ascii="Times New Roman" w:hAnsi="Times New Roman" w:cs="Times New Roman"/>
        </w:rPr>
        <w:t>She ended her answer by pointing out that she didn’t have much experience</w:t>
      </w:r>
      <w:r w:rsidR="004000EE">
        <w:rPr>
          <w:rFonts w:ascii="Times New Roman" w:hAnsi="Times New Roman" w:cs="Times New Roman"/>
        </w:rPr>
        <w:t xml:space="preserve"> with b</w:t>
      </w:r>
      <w:r w:rsidR="00F75D12">
        <w:rPr>
          <w:rFonts w:ascii="Times New Roman" w:hAnsi="Times New Roman" w:cs="Times New Roman"/>
        </w:rPr>
        <w:t>ibliographic</w:t>
      </w:r>
      <w:r w:rsidR="00B978BC">
        <w:rPr>
          <w:rFonts w:ascii="Times New Roman" w:hAnsi="Times New Roman" w:cs="Times New Roman"/>
        </w:rPr>
        <w:t xml:space="preserve"> verification questions </w:t>
      </w:r>
      <w:r w:rsidR="000D4747">
        <w:rPr>
          <w:rFonts w:ascii="Times New Roman" w:hAnsi="Times New Roman" w:cs="Times New Roman"/>
        </w:rPr>
        <w:t>because that was more of an “academic librarian thing”.</w:t>
      </w:r>
    </w:p>
    <w:p w14:paraId="3F287C33" w14:textId="457B38F9" w:rsidR="00133779" w:rsidRPr="007849FD" w:rsidRDefault="007849FD" w:rsidP="00906BBD">
      <w:pPr>
        <w:contextualSpacing/>
        <w:rPr>
          <w:rFonts w:ascii="Times New Roman" w:hAnsi="Times New Roman" w:cs="Times New Roman"/>
          <w:b/>
          <w:bCs/>
        </w:rPr>
      </w:pPr>
      <w:r>
        <w:rPr>
          <w:rFonts w:ascii="Times New Roman" w:hAnsi="Times New Roman" w:cs="Times New Roman"/>
          <w:b/>
          <w:bCs/>
        </w:rPr>
        <w:t>Chapter 23 Questions</w:t>
      </w:r>
    </w:p>
    <w:p w14:paraId="77293A8B" w14:textId="34B518DD" w:rsidR="00F31842" w:rsidRDefault="00C4627F" w:rsidP="00906BBD">
      <w:pPr>
        <w:contextualSpacing/>
        <w:rPr>
          <w:rFonts w:ascii="Times New Roman" w:hAnsi="Times New Roman" w:cs="Times New Roman"/>
        </w:rPr>
      </w:pPr>
      <w:r>
        <w:rPr>
          <w:rFonts w:ascii="Times New Roman" w:hAnsi="Times New Roman" w:cs="Times New Roman"/>
        </w:rPr>
        <w:tab/>
      </w:r>
      <w:r w:rsidR="00E14B84">
        <w:rPr>
          <w:rFonts w:ascii="Times New Roman" w:hAnsi="Times New Roman" w:cs="Times New Roman"/>
        </w:rPr>
        <w:t>Miller</w:t>
      </w:r>
      <w:r w:rsidR="00FE4D44">
        <w:rPr>
          <w:rFonts w:ascii="Times New Roman" w:hAnsi="Times New Roman" w:cs="Times New Roman"/>
        </w:rPr>
        <w:t xml:space="preserve"> didn’t have</w:t>
      </w:r>
      <w:r w:rsidR="00721512">
        <w:rPr>
          <w:rFonts w:ascii="Times New Roman" w:hAnsi="Times New Roman" w:cs="Times New Roman"/>
        </w:rPr>
        <w:t xml:space="preserve"> too much to say on the subject</w:t>
      </w:r>
      <w:r w:rsidR="00DB718E">
        <w:rPr>
          <w:rFonts w:ascii="Times New Roman" w:hAnsi="Times New Roman" w:cs="Times New Roman"/>
        </w:rPr>
        <w:t xml:space="preserve"> of Reference 2.0. She said she participated on some genealogy </w:t>
      </w:r>
      <w:r w:rsidR="00332B49">
        <w:rPr>
          <w:rFonts w:ascii="Times New Roman" w:hAnsi="Times New Roman" w:cs="Times New Roman"/>
        </w:rPr>
        <w:t>wikis when she was a genealogy librarian</w:t>
      </w:r>
      <w:r w:rsidR="009C5C0D">
        <w:rPr>
          <w:rFonts w:ascii="Times New Roman" w:hAnsi="Times New Roman" w:cs="Times New Roman"/>
        </w:rPr>
        <w:t xml:space="preserve">, adding that subject guides were helpful </w:t>
      </w:r>
      <w:r w:rsidR="0012111F">
        <w:rPr>
          <w:rFonts w:ascii="Times New Roman" w:hAnsi="Times New Roman" w:cs="Times New Roman"/>
        </w:rPr>
        <w:t>“</w:t>
      </w:r>
      <w:r w:rsidR="009C5C0D">
        <w:rPr>
          <w:rFonts w:ascii="Times New Roman" w:hAnsi="Times New Roman" w:cs="Times New Roman"/>
        </w:rPr>
        <w:t xml:space="preserve">if </w:t>
      </w:r>
      <w:r w:rsidR="0012111F">
        <w:rPr>
          <w:rFonts w:ascii="Times New Roman" w:hAnsi="Times New Roman" w:cs="Times New Roman"/>
        </w:rPr>
        <w:t>you are researching a topic that you are unfamiliar with”.</w:t>
      </w:r>
      <w:r w:rsidR="00AC29BB">
        <w:rPr>
          <w:rFonts w:ascii="Times New Roman" w:hAnsi="Times New Roman" w:cs="Times New Roman"/>
        </w:rPr>
        <w:t xml:space="preserve"> She also said that </w:t>
      </w:r>
      <w:r w:rsidR="00A83F79">
        <w:rPr>
          <w:rFonts w:ascii="Times New Roman" w:hAnsi="Times New Roman" w:cs="Times New Roman"/>
        </w:rPr>
        <w:t>language translation and grammar checking widget</w:t>
      </w:r>
      <w:r w:rsidR="00EB51B4">
        <w:rPr>
          <w:rFonts w:ascii="Times New Roman" w:hAnsi="Times New Roman" w:cs="Times New Roman"/>
        </w:rPr>
        <w:t xml:space="preserve">s were the ones that </w:t>
      </w:r>
      <w:r w:rsidR="00E87E3E">
        <w:rPr>
          <w:rFonts w:ascii="Times New Roman" w:hAnsi="Times New Roman" w:cs="Times New Roman"/>
        </w:rPr>
        <w:t>she found the most useful</w:t>
      </w:r>
      <w:r w:rsidR="004218F1">
        <w:rPr>
          <w:rFonts w:ascii="Times New Roman" w:hAnsi="Times New Roman" w:cs="Times New Roman"/>
        </w:rPr>
        <w:t>, but also pointed out that</w:t>
      </w:r>
      <w:r w:rsidR="00EE4047">
        <w:rPr>
          <w:rFonts w:ascii="Times New Roman" w:hAnsi="Times New Roman" w:cs="Times New Roman"/>
        </w:rPr>
        <w:t xml:space="preserve"> unfortunately</w:t>
      </w:r>
      <w:r w:rsidR="004218F1">
        <w:rPr>
          <w:rFonts w:ascii="Times New Roman" w:hAnsi="Times New Roman" w:cs="Times New Roman"/>
        </w:rPr>
        <w:t xml:space="preserve"> our computers </w:t>
      </w:r>
      <w:r w:rsidR="00F432FB">
        <w:rPr>
          <w:rFonts w:ascii="Times New Roman" w:hAnsi="Times New Roman" w:cs="Times New Roman"/>
        </w:rPr>
        <w:t>didn’t allow for alterations to</w:t>
      </w:r>
      <w:r w:rsidR="00EE4047">
        <w:rPr>
          <w:rFonts w:ascii="Times New Roman" w:hAnsi="Times New Roman" w:cs="Times New Roman"/>
        </w:rPr>
        <w:t xml:space="preserve"> the widgets due to</w:t>
      </w:r>
      <w:r w:rsidR="00F432FB">
        <w:rPr>
          <w:rFonts w:ascii="Times New Roman" w:hAnsi="Times New Roman" w:cs="Times New Roman"/>
        </w:rPr>
        <w:t xml:space="preserve"> our </w:t>
      </w:r>
      <w:r w:rsidR="00AA01E0">
        <w:rPr>
          <w:rFonts w:ascii="Times New Roman" w:hAnsi="Times New Roman" w:cs="Times New Roman"/>
        </w:rPr>
        <w:t>IT</w:t>
      </w:r>
      <w:r w:rsidR="003756B3">
        <w:rPr>
          <w:rFonts w:ascii="Times New Roman" w:hAnsi="Times New Roman" w:cs="Times New Roman"/>
        </w:rPr>
        <w:t xml:space="preserve"> department’s</w:t>
      </w:r>
      <w:r w:rsidR="00F432FB">
        <w:rPr>
          <w:rFonts w:ascii="Times New Roman" w:hAnsi="Times New Roman" w:cs="Times New Roman"/>
        </w:rPr>
        <w:t xml:space="preserve"> </w:t>
      </w:r>
      <w:r w:rsidR="00AA01E0">
        <w:rPr>
          <w:rFonts w:ascii="Times New Roman" w:hAnsi="Times New Roman" w:cs="Times New Roman"/>
        </w:rPr>
        <w:t xml:space="preserve">security </w:t>
      </w:r>
      <w:r w:rsidR="00F432FB">
        <w:rPr>
          <w:rFonts w:ascii="Times New Roman" w:hAnsi="Times New Roman" w:cs="Times New Roman"/>
        </w:rPr>
        <w:t>configurations.</w:t>
      </w:r>
      <w:r w:rsidR="006D0963">
        <w:rPr>
          <w:rFonts w:ascii="Times New Roman" w:hAnsi="Times New Roman" w:cs="Times New Roman"/>
        </w:rPr>
        <w:t xml:space="preserve"> </w:t>
      </w:r>
      <w:sdt>
        <w:sdtPr>
          <w:rPr>
            <w:rFonts w:ascii="Times New Roman" w:hAnsi="Times New Roman" w:cs="Times New Roman"/>
          </w:rPr>
          <w:id w:val="-964882978"/>
          <w:citation/>
        </w:sdtPr>
        <w:sdtContent>
          <w:r w:rsidR="00C42AAC">
            <w:rPr>
              <w:rFonts w:ascii="Times New Roman" w:hAnsi="Times New Roman" w:cs="Times New Roman"/>
            </w:rPr>
            <w:fldChar w:fldCharType="begin"/>
          </w:r>
          <w:r w:rsidR="00C42AAC">
            <w:rPr>
              <w:rFonts w:ascii="Times New Roman" w:hAnsi="Times New Roman" w:cs="Times New Roman"/>
            </w:rPr>
            <w:instrText xml:space="preserve">CITATION Cas23 \p 431-456 \l 1033 </w:instrText>
          </w:r>
          <w:r w:rsidR="00C42AAC">
            <w:rPr>
              <w:rFonts w:ascii="Times New Roman" w:hAnsi="Times New Roman" w:cs="Times New Roman"/>
            </w:rPr>
            <w:fldChar w:fldCharType="separate"/>
          </w:r>
          <w:r w:rsidR="00016F7F" w:rsidRPr="00016F7F">
            <w:rPr>
              <w:rFonts w:ascii="Times New Roman" w:hAnsi="Times New Roman" w:cs="Times New Roman"/>
              <w:noProof/>
            </w:rPr>
            <w:t>(Cassell &amp; Hiremath, 2023, pp. 431-456)</w:t>
          </w:r>
          <w:r w:rsidR="00C42AAC">
            <w:rPr>
              <w:rFonts w:ascii="Times New Roman" w:hAnsi="Times New Roman" w:cs="Times New Roman"/>
            </w:rPr>
            <w:fldChar w:fldCharType="end"/>
          </w:r>
        </w:sdtContent>
      </w:sdt>
    </w:p>
    <w:p w14:paraId="09D9A750" w14:textId="371A302E" w:rsidR="00016F71" w:rsidRPr="00016F71" w:rsidRDefault="00016F71" w:rsidP="00906BBD">
      <w:pPr>
        <w:contextualSpacing/>
        <w:rPr>
          <w:rFonts w:ascii="Times New Roman" w:hAnsi="Times New Roman" w:cs="Times New Roman"/>
          <w:b/>
          <w:bCs/>
        </w:rPr>
      </w:pPr>
      <w:r>
        <w:rPr>
          <w:rFonts w:ascii="Times New Roman" w:hAnsi="Times New Roman" w:cs="Times New Roman"/>
          <w:b/>
          <w:bCs/>
        </w:rPr>
        <w:t xml:space="preserve">Chapter </w:t>
      </w:r>
      <w:r w:rsidR="00072DE6">
        <w:rPr>
          <w:rFonts w:ascii="Times New Roman" w:hAnsi="Times New Roman" w:cs="Times New Roman"/>
          <w:b/>
          <w:bCs/>
        </w:rPr>
        <w:t>2 Questions</w:t>
      </w:r>
    </w:p>
    <w:p w14:paraId="770B3529" w14:textId="7DC984AF" w:rsidR="006F6F60" w:rsidRDefault="00907EC9" w:rsidP="00906BBD">
      <w:pPr>
        <w:contextualSpacing/>
        <w:rPr>
          <w:rFonts w:ascii="Times New Roman" w:hAnsi="Times New Roman" w:cs="Times New Roman"/>
        </w:rPr>
      </w:pPr>
      <w:r>
        <w:rPr>
          <w:rFonts w:ascii="Times New Roman" w:hAnsi="Times New Roman" w:cs="Times New Roman"/>
        </w:rPr>
        <w:tab/>
        <w:t xml:space="preserve">Since </w:t>
      </w:r>
      <w:r w:rsidR="008240A8">
        <w:rPr>
          <w:rFonts w:ascii="Times New Roman" w:hAnsi="Times New Roman" w:cs="Times New Roman"/>
        </w:rPr>
        <w:t xml:space="preserve">the </w:t>
      </w:r>
      <w:r>
        <w:rPr>
          <w:rFonts w:ascii="Times New Roman" w:hAnsi="Times New Roman" w:cs="Times New Roman"/>
        </w:rPr>
        <w:t xml:space="preserve">questions about reference 2.0 </w:t>
      </w:r>
      <w:r w:rsidR="008240A8">
        <w:rPr>
          <w:rFonts w:ascii="Times New Roman" w:hAnsi="Times New Roman" w:cs="Times New Roman"/>
        </w:rPr>
        <w:t>were</w:t>
      </w:r>
      <w:r>
        <w:rPr>
          <w:rFonts w:ascii="Times New Roman" w:hAnsi="Times New Roman" w:cs="Times New Roman"/>
        </w:rPr>
        <w:t>n’t</w:t>
      </w:r>
      <w:r w:rsidR="002953A8">
        <w:rPr>
          <w:rFonts w:ascii="Times New Roman" w:hAnsi="Times New Roman" w:cs="Times New Roman"/>
        </w:rPr>
        <w:t xml:space="preserve"> really taking the discussion anywhere, I began to ask </w:t>
      </w:r>
      <w:r w:rsidR="001A6449">
        <w:rPr>
          <w:rFonts w:ascii="Times New Roman" w:hAnsi="Times New Roman" w:cs="Times New Roman"/>
        </w:rPr>
        <w:t>Miller</w:t>
      </w:r>
      <w:r w:rsidR="002953A8">
        <w:rPr>
          <w:rFonts w:ascii="Times New Roman" w:hAnsi="Times New Roman" w:cs="Times New Roman"/>
        </w:rPr>
        <w:t xml:space="preserve"> about </w:t>
      </w:r>
      <w:r w:rsidR="00A47ADC">
        <w:rPr>
          <w:rFonts w:ascii="Times New Roman" w:hAnsi="Times New Roman" w:cs="Times New Roman"/>
        </w:rPr>
        <w:t>her</w:t>
      </w:r>
      <w:r w:rsidR="001A6449">
        <w:rPr>
          <w:rFonts w:ascii="Times New Roman" w:hAnsi="Times New Roman" w:cs="Times New Roman"/>
        </w:rPr>
        <w:t xml:space="preserve"> methodology</w:t>
      </w:r>
      <w:r w:rsidR="00BF7D8B">
        <w:rPr>
          <w:rFonts w:ascii="Times New Roman" w:hAnsi="Times New Roman" w:cs="Times New Roman"/>
        </w:rPr>
        <w:t xml:space="preserve"> when it came to determining the question.</w:t>
      </w:r>
      <w:sdt>
        <w:sdtPr>
          <w:rPr>
            <w:rFonts w:ascii="Times New Roman" w:hAnsi="Times New Roman" w:cs="Times New Roman"/>
          </w:rPr>
          <w:id w:val="-774013268"/>
          <w:citation/>
        </w:sdtPr>
        <w:sdtContent>
          <w:r w:rsidR="00444ECA">
            <w:rPr>
              <w:rFonts w:ascii="Times New Roman" w:hAnsi="Times New Roman" w:cs="Times New Roman"/>
            </w:rPr>
            <w:fldChar w:fldCharType="begin"/>
          </w:r>
          <w:r w:rsidR="00444ECA">
            <w:rPr>
              <w:rFonts w:ascii="Times New Roman" w:hAnsi="Times New Roman" w:cs="Times New Roman"/>
            </w:rPr>
            <w:instrText xml:space="preserve">CITATION Cas23 \p 18-21 \l 1033 </w:instrText>
          </w:r>
          <w:r w:rsidR="00444ECA">
            <w:rPr>
              <w:rFonts w:ascii="Times New Roman" w:hAnsi="Times New Roman" w:cs="Times New Roman"/>
            </w:rPr>
            <w:fldChar w:fldCharType="separate"/>
          </w:r>
          <w:r w:rsidR="00016F7F">
            <w:rPr>
              <w:rFonts w:ascii="Times New Roman" w:hAnsi="Times New Roman" w:cs="Times New Roman"/>
              <w:noProof/>
            </w:rPr>
            <w:t xml:space="preserve"> </w:t>
          </w:r>
          <w:r w:rsidR="00016F7F" w:rsidRPr="00016F7F">
            <w:rPr>
              <w:rFonts w:ascii="Times New Roman" w:hAnsi="Times New Roman" w:cs="Times New Roman"/>
              <w:noProof/>
            </w:rPr>
            <w:t>(Cassell &amp; Hiremath, 2023, pp. 18-21)</w:t>
          </w:r>
          <w:r w:rsidR="00444ECA">
            <w:rPr>
              <w:rFonts w:ascii="Times New Roman" w:hAnsi="Times New Roman" w:cs="Times New Roman"/>
            </w:rPr>
            <w:fldChar w:fldCharType="end"/>
          </w:r>
        </w:sdtContent>
      </w:sdt>
      <w:r w:rsidR="005E6117">
        <w:rPr>
          <w:rFonts w:ascii="Times New Roman" w:hAnsi="Times New Roman" w:cs="Times New Roman"/>
        </w:rPr>
        <w:t xml:space="preserve"> I asked her what </w:t>
      </w:r>
      <w:r w:rsidR="00492195">
        <w:rPr>
          <w:rFonts w:ascii="Times New Roman" w:hAnsi="Times New Roman" w:cs="Times New Roman"/>
        </w:rPr>
        <w:t>her favorite neutral questions were</w:t>
      </w:r>
      <w:r w:rsidR="00D739A2">
        <w:rPr>
          <w:rFonts w:ascii="Times New Roman" w:hAnsi="Times New Roman" w:cs="Times New Roman"/>
        </w:rPr>
        <w:t xml:space="preserve"> to ask in a reference interview.</w:t>
      </w:r>
      <w:sdt>
        <w:sdtPr>
          <w:rPr>
            <w:rFonts w:ascii="Times New Roman" w:hAnsi="Times New Roman" w:cs="Times New Roman"/>
          </w:rPr>
          <w:id w:val="2017185380"/>
          <w:citation/>
        </w:sdtPr>
        <w:sdtContent>
          <w:r w:rsidR="0056447E">
            <w:rPr>
              <w:rFonts w:ascii="Times New Roman" w:hAnsi="Times New Roman" w:cs="Times New Roman"/>
            </w:rPr>
            <w:fldChar w:fldCharType="begin"/>
          </w:r>
          <w:r w:rsidR="0056447E">
            <w:rPr>
              <w:rFonts w:ascii="Times New Roman" w:hAnsi="Times New Roman" w:cs="Times New Roman"/>
            </w:rPr>
            <w:instrText xml:space="preserve">CITATION Cas23 \p 20 \l 1033 </w:instrText>
          </w:r>
          <w:r w:rsidR="0056447E">
            <w:rPr>
              <w:rFonts w:ascii="Times New Roman" w:hAnsi="Times New Roman" w:cs="Times New Roman"/>
            </w:rPr>
            <w:fldChar w:fldCharType="separate"/>
          </w:r>
          <w:r w:rsidR="00016F7F">
            <w:rPr>
              <w:rFonts w:ascii="Times New Roman" w:hAnsi="Times New Roman" w:cs="Times New Roman"/>
              <w:noProof/>
            </w:rPr>
            <w:t xml:space="preserve"> </w:t>
          </w:r>
          <w:r w:rsidR="00016F7F" w:rsidRPr="00016F7F">
            <w:rPr>
              <w:rFonts w:ascii="Times New Roman" w:hAnsi="Times New Roman" w:cs="Times New Roman"/>
              <w:noProof/>
            </w:rPr>
            <w:t>(Cassell &amp; Hiremath, 2023, p. 20)</w:t>
          </w:r>
          <w:r w:rsidR="0056447E">
            <w:rPr>
              <w:rFonts w:ascii="Times New Roman" w:hAnsi="Times New Roman" w:cs="Times New Roman"/>
            </w:rPr>
            <w:fldChar w:fldCharType="end"/>
          </w:r>
        </w:sdtContent>
      </w:sdt>
      <w:r w:rsidR="00492195">
        <w:rPr>
          <w:rFonts w:ascii="Times New Roman" w:hAnsi="Times New Roman" w:cs="Times New Roman"/>
        </w:rPr>
        <w:t xml:space="preserve"> She</w:t>
      </w:r>
      <w:r w:rsidR="002F7246">
        <w:rPr>
          <w:rFonts w:ascii="Times New Roman" w:hAnsi="Times New Roman" w:cs="Times New Roman"/>
        </w:rPr>
        <w:t xml:space="preserve"> gave</w:t>
      </w:r>
      <w:r w:rsidR="0080787B">
        <w:rPr>
          <w:rFonts w:ascii="Times New Roman" w:hAnsi="Times New Roman" w:cs="Times New Roman"/>
        </w:rPr>
        <w:t xml:space="preserve"> a few</w:t>
      </w:r>
      <w:r w:rsidR="002F7246">
        <w:rPr>
          <w:rFonts w:ascii="Times New Roman" w:hAnsi="Times New Roman" w:cs="Times New Roman"/>
        </w:rPr>
        <w:t xml:space="preserve"> examples </w:t>
      </w:r>
      <w:r w:rsidR="00B17501">
        <w:rPr>
          <w:rFonts w:ascii="Times New Roman" w:hAnsi="Times New Roman" w:cs="Times New Roman"/>
        </w:rPr>
        <w:t>like “what are you hoping to find</w:t>
      </w:r>
      <w:r w:rsidR="00832847">
        <w:rPr>
          <w:rFonts w:ascii="Times New Roman" w:hAnsi="Times New Roman" w:cs="Times New Roman"/>
        </w:rPr>
        <w:t>?</w:t>
      </w:r>
      <w:r w:rsidR="00B17501">
        <w:rPr>
          <w:rFonts w:ascii="Times New Roman" w:hAnsi="Times New Roman" w:cs="Times New Roman"/>
        </w:rPr>
        <w:t xml:space="preserve">”, </w:t>
      </w:r>
      <w:r w:rsidR="00CB7588">
        <w:rPr>
          <w:rFonts w:ascii="Times New Roman" w:hAnsi="Times New Roman" w:cs="Times New Roman"/>
        </w:rPr>
        <w:t>“</w:t>
      </w:r>
      <w:r w:rsidR="004D08CE">
        <w:rPr>
          <w:rFonts w:ascii="Times New Roman" w:hAnsi="Times New Roman" w:cs="Times New Roman"/>
        </w:rPr>
        <w:t>how so</w:t>
      </w:r>
      <w:r w:rsidR="00E36CD7">
        <w:rPr>
          <w:rFonts w:ascii="Times New Roman" w:hAnsi="Times New Roman" w:cs="Times New Roman"/>
        </w:rPr>
        <w:t xml:space="preserve">on do you </w:t>
      </w:r>
      <w:r w:rsidR="00E36CD7">
        <w:rPr>
          <w:rFonts w:ascii="Times New Roman" w:hAnsi="Times New Roman" w:cs="Times New Roman"/>
        </w:rPr>
        <w:lastRenderedPageBreak/>
        <w:t>need</w:t>
      </w:r>
      <w:r w:rsidR="00362E46">
        <w:rPr>
          <w:rFonts w:ascii="Times New Roman" w:hAnsi="Times New Roman" w:cs="Times New Roman"/>
        </w:rPr>
        <w:t xml:space="preserve"> </w:t>
      </w:r>
      <w:r w:rsidR="004C7C03">
        <w:rPr>
          <w:rFonts w:ascii="Times New Roman" w:hAnsi="Times New Roman" w:cs="Times New Roman"/>
        </w:rPr>
        <w:t>[</w:t>
      </w:r>
      <w:r w:rsidR="00362E46">
        <w:rPr>
          <w:rFonts w:ascii="Times New Roman" w:hAnsi="Times New Roman" w:cs="Times New Roman"/>
        </w:rPr>
        <w:t>the answer</w:t>
      </w:r>
      <w:r w:rsidR="004C7C03">
        <w:rPr>
          <w:rFonts w:ascii="Times New Roman" w:hAnsi="Times New Roman" w:cs="Times New Roman"/>
        </w:rPr>
        <w:t>]</w:t>
      </w:r>
      <w:r w:rsidR="00832847">
        <w:rPr>
          <w:rFonts w:ascii="Times New Roman" w:hAnsi="Times New Roman" w:cs="Times New Roman"/>
        </w:rPr>
        <w:t>?</w:t>
      </w:r>
      <w:r w:rsidR="00362E46">
        <w:rPr>
          <w:rFonts w:ascii="Times New Roman" w:hAnsi="Times New Roman" w:cs="Times New Roman"/>
        </w:rPr>
        <w:t xml:space="preserve">”, </w:t>
      </w:r>
      <w:r w:rsidR="004D5690">
        <w:rPr>
          <w:rFonts w:ascii="Times New Roman" w:hAnsi="Times New Roman" w:cs="Times New Roman"/>
        </w:rPr>
        <w:t xml:space="preserve">“how far along are you in your research?”, </w:t>
      </w:r>
      <w:r w:rsidR="003C2280">
        <w:rPr>
          <w:rFonts w:ascii="Times New Roman" w:hAnsi="Times New Roman" w:cs="Times New Roman"/>
        </w:rPr>
        <w:t xml:space="preserve">and </w:t>
      </w:r>
      <w:r w:rsidR="005A0F03">
        <w:rPr>
          <w:rFonts w:ascii="Times New Roman" w:hAnsi="Times New Roman" w:cs="Times New Roman"/>
        </w:rPr>
        <w:t>“what formats are acceptable for your research?”</w:t>
      </w:r>
      <w:r w:rsidR="00452F6A">
        <w:rPr>
          <w:rFonts w:ascii="Times New Roman" w:hAnsi="Times New Roman" w:cs="Times New Roman"/>
        </w:rPr>
        <w:t xml:space="preserve"> She also interjected that </w:t>
      </w:r>
      <w:r w:rsidR="00305722">
        <w:rPr>
          <w:rFonts w:ascii="Times New Roman" w:hAnsi="Times New Roman" w:cs="Times New Roman"/>
        </w:rPr>
        <w:t>it is important to start with what you know and work from there</w:t>
      </w:r>
      <w:r w:rsidR="00BF4182">
        <w:rPr>
          <w:rFonts w:ascii="Times New Roman" w:hAnsi="Times New Roman" w:cs="Times New Roman"/>
        </w:rPr>
        <w:t>. Another observation she had was that it was g</w:t>
      </w:r>
      <w:r w:rsidR="00490CD6">
        <w:rPr>
          <w:rFonts w:ascii="Times New Roman" w:hAnsi="Times New Roman" w:cs="Times New Roman"/>
        </w:rPr>
        <w:t xml:space="preserve">ood to </w:t>
      </w:r>
      <w:r w:rsidR="00BF1C3F">
        <w:rPr>
          <w:rFonts w:ascii="Times New Roman" w:hAnsi="Times New Roman" w:cs="Times New Roman"/>
        </w:rPr>
        <w:t>“</w:t>
      </w:r>
      <w:r w:rsidR="00490CD6">
        <w:rPr>
          <w:rFonts w:ascii="Times New Roman" w:hAnsi="Times New Roman" w:cs="Times New Roman"/>
        </w:rPr>
        <w:t>seek out people or organizations familiar with the top</w:t>
      </w:r>
      <w:r w:rsidR="00BF1C3F">
        <w:rPr>
          <w:rFonts w:ascii="Times New Roman" w:hAnsi="Times New Roman" w:cs="Times New Roman"/>
        </w:rPr>
        <w:t>ic as well”.</w:t>
      </w:r>
      <w:r w:rsidR="00E41D7E">
        <w:rPr>
          <w:rFonts w:ascii="Times New Roman" w:hAnsi="Times New Roman" w:cs="Times New Roman"/>
        </w:rPr>
        <w:t xml:space="preserve"> I then asked if she </w:t>
      </w:r>
      <w:r w:rsidR="00325343">
        <w:rPr>
          <w:rFonts w:ascii="Times New Roman" w:hAnsi="Times New Roman" w:cs="Times New Roman"/>
        </w:rPr>
        <w:t>ever employed an unsuccessful search strategy.</w:t>
      </w:r>
      <w:r w:rsidR="00E72B48">
        <w:rPr>
          <w:rFonts w:ascii="Times New Roman" w:hAnsi="Times New Roman" w:cs="Times New Roman"/>
        </w:rPr>
        <w:t xml:space="preserve"> She said had done so in the past</w:t>
      </w:r>
      <w:r w:rsidR="00313EC1">
        <w:rPr>
          <w:rFonts w:ascii="Times New Roman" w:hAnsi="Times New Roman" w:cs="Times New Roman"/>
        </w:rPr>
        <w:t xml:space="preserve"> and it was due to </w:t>
      </w:r>
      <w:r w:rsidR="00D93536">
        <w:rPr>
          <w:rFonts w:ascii="Times New Roman" w:hAnsi="Times New Roman" w:cs="Times New Roman"/>
        </w:rPr>
        <w:t xml:space="preserve">her </w:t>
      </w:r>
      <w:r w:rsidR="00313EC1">
        <w:rPr>
          <w:rFonts w:ascii="Times New Roman" w:hAnsi="Times New Roman" w:cs="Times New Roman"/>
        </w:rPr>
        <w:t xml:space="preserve">assuming </w:t>
      </w:r>
      <w:r w:rsidR="00D93536">
        <w:rPr>
          <w:rFonts w:ascii="Times New Roman" w:hAnsi="Times New Roman" w:cs="Times New Roman"/>
        </w:rPr>
        <w:t xml:space="preserve">she knew what the customer wanted, and she </w:t>
      </w:r>
      <w:r w:rsidR="00DC255B">
        <w:rPr>
          <w:rFonts w:ascii="Times New Roman" w:hAnsi="Times New Roman" w:cs="Times New Roman"/>
        </w:rPr>
        <w:t xml:space="preserve">failed to ask the </w:t>
      </w:r>
      <w:r w:rsidR="00DB1642">
        <w:rPr>
          <w:rFonts w:ascii="Times New Roman" w:hAnsi="Times New Roman" w:cs="Times New Roman"/>
        </w:rPr>
        <w:t>determining</w:t>
      </w:r>
      <w:r w:rsidR="00DC255B">
        <w:rPr>
          <w:rFonts w:ascii="Times New Roman" w:hAnsi="Times New Roman" w:cs="Times New Roman"/>
        </w:rPr>
        <w:t xml:space="preserve"> questions</w:t>
      </w:r>
      <w:r w:rsidR="00977F19">
        <w:rPr>
          <w:rFonts w:ascii="Times New Roman" w:hAnsi="Times New Roman" w:cs="Times New Roman"/>
        </w:rPr>
        <w:t xml:space="preserve"> at the beginning of the interaction with the patron.</w:t>
      </w:r>
      <w:r w:rsidR="0064181E">
        <w:rPr>
          <w:rFonts w:ascii="Times New Roman" w:hAnsi="Times New Roman" w:cs="Times New Roman"/>
        </w:rPr>
        <w:t xml:space="preserve"> </w:t>
      </w:r>
      <w:r w:rsidR="002D6281">
        <w:rPr>
          <w:rFonts w:ascii="Times New Roman" w:hAnsi="Times New Roman" w:cs="Times New Roman"/>
        </w:rPr>
        <w:t>Obviously,</w:t>
      </w:r>
      <w:r w:rsidR="00BE59C1">
        <w:rPr>
          <w:rFonts w:ascii="Times New Roman" w:hAnsi="Times New Roman" w:cs="Times New Roman"/>
        </w:rPr>
        <w:t xml:space="preserve"> it didn’t end well as the patron </w:t>
      </w:r>
      <w:r w:rsidR="00817E6F">
        <w:rPr>
          <w:rFonts w:ascii="Times New Roman" w:hAnsi="Times New Roman" w:cs="Times New Roman"/>
        </w:rPr>
        <w:t>eventually</w:t>
      </w:r>
      <w:r w:rsidR="00BE59C1">
        <w:rPr>
          <w:rFonts w:ascii="Times New Roman" w:hAnsi="Times New Roman" w:cs="Times New Roman"/>
        </w:rPr>
        <w:t xml:space="preserve"> be</w:t>
      </w:r>
      <w:r w:rsidR="001E4C2D">
        <w:rPr>
          <w:rFonts w:ascii="Times New Roman" w:hAnsi="Times New Roman" w:cs="Times New Roman"/>
        </w:rPr>
        <w:t xml:space="preserve">came frustrated </w:t>
      </w:r>
      <w:r w:rsidR="00FF2A85">
        <w:rPr>
          <w:rFonts w:ascii="Times New Roman" w:hAnsi="Times New Roman" w:cs="Times New Roman"/>
        </w:rPr>
        <w:t xml:space="preserve">when it was apparent that their inquiry </w:t>
      </w:r>
      <w:r w:rsidR="002D6281">
        <w:rPr>
          <w:rFonts w:ascii="Times New Roman" w:hAnsi="Times New Roman" w:cs="Times New Roman"/>
        </w:rPr>
        <w:t>was going nowhere</w:t>
      </w:r>
      <w:r w:rsidR="001E4C2D">
        <w:rPr>
          <w:rFonts w:ascii="Times New Roman" w:hAnsi="Times New Roman" w:cs="Times New Roman"/>
        </w:rPr>
        <w:t>.</w:t>
      </w:r>
      <w:r w:rsidR="002D6281">
        <w:rPr>
          <w:rFonts w:ascii="Times New Roman" w:hAnsi="Times New Roman" w:cs="Times New Roman"/>
        </w:rPr>
        <w:t xml:space="preserve"> She </w:t>
      </w:r>
      <w:r w:rsidR="00D858B8">
        <w:rPr>
          <w:rFonts w:ascii="Times New Roman" w:hAnsi="Times New Roman" w:cs="Times New Roman"/>
        </w:rPr>
        <w:t>re</w:t>
      </w:r>
      <w:r w:rsidR="00447829">
        <w:rPr>
          <w:rFonts w:ascii="Times New Roman" w:hAnsi="Times New Roman" w:cs="Times New Roman"/>
        </w:rPr>
        <w:t>iterated the importance of</w:t>
      </w:r>
      <w:r w:rsidR="0049656E">
        <w:rPr>
          <w:rFonts w:ascii="Times New Roman" w:hAnsi="Times New Roman" w:cs="Times New Roman"/>
        </w:rPr>
        <w:t xml:space="preserve"> not assuming you know</w:t>
      </w:r>
      <w:r w:rsidR="00E51EFF">
        <w:rPr>
          <w:rFonts w:ascii="Times New Roman" w:hAnsi="Times New Roman" w:cs="Times New Roman"/>
        </w:rPr>
        <w:t xml:space="preserve"> what the customer wants and</w:t>
      </w:r>
      <w:r w:rsidR="00447829">
        <w:rPr>
          <w:rFonts w:ascii="Times New Roman" w:hAnsi="Times New Roman" w:cs="Times New Roman"/>
        </w:rPr>
        <w:t xml:space="preserve"> </w:t>
      </w:r>
      <w:r w:rsidR="0049656E">
        <w:rPr>
          <w:rFonts w:ascii="Times New Roman" w:hAnsi="Times New Roman" w:cs="Times New Roman"/>
        </w:rPr>
        <w:t>asking open-ended questions</w:t>
      </w:r>
      <w:r w:rsidR="00E51EFF">
        <w:rPr>
          <w:rFonts w:ascii="Times New Roman" w:hAnsi="Times New Roman" w:cs="Times New Roman"/>
        </w:rPr>
        <w:t xml:space="preserve"> to get as much information out of the customer as possible.</w:t>
      </w:r>
      <w:r w:rsidR="007E24BF">
        <w:rPr>
          <w:rFonts w:ascii="Times New Roman" w:hAnsi="Times New Roman" w:cs="Times New Roman"/>
        </w:rPr>
        <w:t xml:space="preserve"> I then </w:t>
      </w:r>
      <w:r w:rsidR="004D19EB">
        <w:rPr>
          <w:rFonts w:ascii="Times New Roman" w:hAnsi="Times New Roman" w:cs="Times New Roman"/>
        </w:rPr>
        <w:t xml:space="preserve">opened my textbook to </w:t>
      </w:r>
      <w:r w:rsidR="00277D47">
        <w:rPr>
          <w:rFonts w:ascii="Times New Roman" w:hAnsi="Times New Roman" w:cs="Times New Roman"/>
        </w:rPr>
        <w:t>the Content</w:t>
      </w:r>
      <w:r w:rsidR="00323D33">
        <w:rPr>
          <w:rFonts w:ascii="Times New Roman" w:hAnsi="Times New Roman" w:cs="Times New Roman"/>
        </w:rPr>
        <w:t>/Relational Model of Success in Reference Encounters</w:t>
      </w:r>
      <w:r w:rsidR="00900965">
        <w:rPr>
          <w:rFonts w:ascii="Times New Roman" w:hAnsi="Times New Roman" w:cs="Times New Roman"/>
        </w:rPr>
        <w:t xml:space="preserve"> </w:t>
      </w:r>
      <w:r w:rsidR="006B6A24">
        <w:rPr>
          <w:rFonts w:ascii="Times New Roman" w:hAnsi="Times New Roman" w:cs="Times New Roman"/>
        </w:rPr>
        <w:t xml:space="preserve">and asked her if she was familiar with </w:t>
      </w:r>
      <w:r w:rsidR="00F5553E">
        <w:rPr>
          <w:rFonts w:ascii="Times New Roman" w:hAnsi="Times New Roman" w:cs="Times New Roman"/>
        </w:rPr>
        <w:t>Marie Radford’s theory</w:t>
      </w:r>
      <w:r w:rsidR="009D771F">
        <w:rPr>
          <w:rFonts w:ascii="Times New Roman" w:hAnsi="Times New Roman" w:cs="Times New Roman"/>
        </w:rPr>
        <w:t>.</w:t>
      </w:r>
      <w:sdt>
        <w:sdtPr>
          <w:rPr>
            <w:rFonts w:ascii="Times New Roman" w:hAnsi="Times New Roman" w:cs="Times New Roman"/>
          </w:rPr>
          <w:id w:val="390089631"/>
          <w:citation/>
        </w:sdtPr>
        <w:sdtContent>
          <w:r w:rsidR="00DD2F65">
            <w:rPr>
              <w:rFonts w:ascii="Times New Roman" w:hAnsi="Times New Roman" w:cs="Times New Roman"/>
            </w:rPr>
            <w:fldChar w:fldCharType="begin"/>
          </w:r>
          <w:r w:rsidR="00DD2F65">
            <w:rPr>
              <w:rFonts w:ascii="Times New Roman" w:hAnsi="Times New Roman" w:cs="Times New Roman"/>
            </w:rPr>
            <w:instrText xml:space="preserve">CITATION Cas23 \p 28-31 \l 1033 </w:instrText>
          </w:r>
          <w:r w:rsidR="00DD2F65">
            <w:rPr>
              <w:rFonts w:ascii="Times New Roman" w:hAnsi="Times New Roman" w:cs="Times New Roman"/>
            </w:rPr>
            <w:fldChar w:fldCharType="separate"/>
          </w:r>
          <w:r w:rsidR="00016F7F">
            <w:rPr>
              <w:rFonts w:ascii="Times New Roman" w:hAnsi="Times New Roman" w:cs="Times New Roman"/>
              <w:noProof/>
            </w:rPr>
            <w:t xml:space="preserve"> </w:t>
          </w:r>
          <w:r w:rsidR="00016F7F" w:rsidRPr="00016F7F">
            <w:rPr>
              <w:rFonts w:ascii="Times New Roman" w:hAnsi="Times New Roman" w:cs="Times New Roman"/>
              <w:noProof/>
            </w:rPr>
            <w:t>(Cassell &amp; Hiremath, 2023, pp. 28-31)</w:t>
          </w:r>
          <w:r w:rsidR="00DD2F65">
            <w:rPr>
              <w:rFonts w:ascii="Times New Roman" w:hAnsi="Times New Roman" w:cs="Times New Roman"/>
            </w:rPr>
            <w:fldChar w:fldCharType="end"/>
          </w:r>
        </w:sdtContent>
      </w:sdt>
      <w:r w:rsidR="00B047FF">
        <w:rPr>
          <w:rFonts w:ascii="Times New Roman" w:hAnsi="Times New Roman" w:cs="Times New Roman"/>
        </w:rPr>
        <w:t xml:space="preserve"> </w:t>
      </w:r>
      <w:r w:rsidR="00160129">
        <w:rPr>
          <w:rFonts w:ascii="Times New Roman" w:hAnsi="Times New Roman" w:cs="Times New Roman"/>
        </w:rPr>
        <w:t xml:space="preserve">She said she was familiar with </w:t>
      </w:r>
      <w:r w:rsidR="00EC18DD">
        <w:rPr>
          <w:rFonts w:ascii="Times New Roman" w:hAnsi="Times New Roman" w:cs="Times New Roman"/>
        </w:rPr>
        <w:t xml:space="preserve">her </w:t>
      </w:r>
      <w:r w:rsidR="00042842">
        <w:rPr>
          <w:rFonts w:ascii="Times New Roman" w:hAnsi="Times New Roman" w:cs="Times New Roman"/>
        </w:rPr>
        <w:t xml:space="preserve">reference encounters </w:t>
      </w:r>
      <w:r w:rsidR="00EC18DD">
        <w:rPr>
          <w:rFonts w:ascii="Times New Roman" w:hAnsi="Times New Roman" w:cs="Times New Roman"/>
        </w:rPr>
        <w:t>model</w:t>
      </w:r>
      <w:r w:rsidR="00D15805">
        <w:rPr>
          <w:rFonts w:ascii="Times New Roman" w:hAnsi="Times New Roman" w:cs="Times New Roman"/>
        </w:rPr>
        <w:t xml:space="preserve">. To her, </w:t>
      </w:r>
      <w:r w:rsidR="0019505F">
        <w:rPr>
          <w:rFonts w:ascii="Times New Roman" w:hAnsi="Times New Roman" w:cs="Times New Roman"/>
        </w:rPr>
        <w:t xml:space="preserve">the reference model almost becomes second nature for most </w:t>
      </w:r>
      <w:r w:rsidR="004E4D12">
        <w:rPr>
          <w:rFonts w:ascii="Times New Roman" w:hAnsi="Times New Roman" w:cs="Times New Roman"/>
        </w:rPr>
        <w:t>seasoned reference librarians.</w:t>
      </w:r>
      <w:r w:rsidR="001E5571">
        <w:rPr>
          <w:rFonts w:ascii="Times New Roman" w:hAnsi="Times New Roman" w:cs="Times New Roman"/>
        </w:rPr>
        <w:t xml:space="preserve"> </w:t>
      </w:r>
      <w:r w:rsidR="00A82512">
        <w:rPr>
          <w:rFonts w:ascii="Times New Roman" w:hAnsi="Times New Roman" w:cs="Times New Roman"/>
        </w:rPr>
        <w:t xml:space="preserve">She also agreed </w:t>
      </w:r>
      <w:r w:rsidR="00722BD2">
        <w:rPr>
          <w:rFonts w:ascii="Times New Roman" w:hAnsi="Times New Roman" w:cs="Times New Roman"/>
        </w:rPr>
        <w:t xml:space="preserve">that each interaction has a content </w:t>
      </w:r>
      <w:r w:rsidR="00D23BF8">
        <w:rPr>
          <w:rFonts w:ascii="Times New Roman" w:hAnsi="Times New Roman" w:cs="Times New Roman"/>
        </w:rPr>
        <w:t>dimension and relational component</w:t>
      </w:r>
      <w:r w:rsidR="003A61E2">
        <w:rPr>
          <w:rFonts w:ascii="Times New Roman" w:hAnsi="Times New Roman" w:cs="Times New Roman"/>
        </w:rPr>
        <w:t>.</w:t>
      </w:r>
      <w:r w:rsidR="004A4906">
        <w:rPr>
          <w:rFonts w:ascii="Times New Roman" w:hAnsi="Times New Roman" w:cs="Times New Roman"/>
        </w:rPr>
        <w:t xml:space="preserve"> “It’s a balancing act”, Miller </w:t>
      </w:r>
      <w:r w:rsidR="00916B3A">
        <w:rPr>
          <w:rFonts w:ascii="Times New Roman" w:hAnsi="Times New Roman" w:cs="Times New Roman"/>
        </w:rPr>
        <w:t>said.</w:t>
      </w:r>
      <w:r w:rsidR="003A61E2">
        <w:rPr>
          <w:rFonts w:ascii="Times New Roman" w:hAnsi="Times New Roman" w:cs="Times New Roman"/>
        </w:rPr>
        <w:t xml:space="preserve"> She also noted that </w:t>
      </w:r>
      <w:r w:rsidR="00E050AB">
        <w:rPr>
          <w:rFonts w:ascii="Times New Roman" w:hAnsi="Times New Roman" w:cs="Times New Roman"/>
        </w:rPr>
        <w:t xml:space="preserve">the </w:t>
      </w:r>
      <w:r w:rsidR="003A61E2">
        <w:rPr>
          <w:rFonts w:ascii="Times New Roman" w:hAnsi="Times New Roman" w:cs="Times New Roman"/>
        </w:rPr>
        <w:t xml:space="preserve">attitude </w:t>
      </w:r>
      <w:r w:rsidR="00E050AB">
        <w:rPr>
          <w:rFonts w:ascii="Times New Roman" w:hAnsi="Times New Roman" w:cs="Times New Roman"/>
        </w:rPr>
        <w:t xml:space="preserve">and approachability of the reference personnel is equally </w:t>
      </w:r>
      <w:r w:rsidR="00D90F6F">
        <w:rPr>
          <w:rFonts w:ascii="Times New Roman" w:hAnsi="Times New Roman" w:cs="Times New Roman"/>
        </w:rPr>
        <w:t xml:space="preserve">as </w:t>
      </w:r>
      <w:r w:rsidR="00E050AB">
        <w:rPr>
          <w:rFonts w:ascii="Times New Roman" w:hAnsi="Times New Roman" w:cs="Times New Roman"/>
        </w:rPr>
        <w:t>important</w:t>
      </w:r>
      <w:r w:rsidR="009975D5">
        <w:rPr>
          <w:rFonts w:ascii="Times New Roman" w:hAnsi="Times New Roman" w:cs="Times New Roman"/>
        </w:rPr>
        <w:t xml:space="preserve"> as</w:t>
      </w:r>
      <w:r w:rsidR="0008180A">
        <w:rPr>
          <w:rFonts w:ascii="Times New Roman" w:hAnsi="Times New Roman" w:cs="Times New Roman"/>
        </w:rPr>
        <w:t xml:space="preserve"> being able to provide information accessibility</w:t>
      </w:r>
      <w:r w:rsidR="009975D5">
        <w:rPr>
          <w:rFonts w:ascii="Times New Roman" w:hAnsi="Times New Roman" w:cs="Times New Roman"/>
        </w:rPr>
        <w:t xml:space="preserve"> and demonstrable knowledge</w:t>
      </w:r>
      <w:r w:rsidR="003A1D94">
        <w:rPr>
          <w:rFonts w:ascii="Times New Roman" w:hAnsi="Times New Roman" w:cs="Times New Roman"/>
        </w:rPr>
        <w:t xml:space="preserve"> when it comes to a successful reference inter</w:t>
      </w:r>
      <w:r w:rsidR="004A4906">
        <w:rPr>
          <w:rFonts w:ascii="Times New Roman" w:hAnsi="Times New Roman" w:cs="Times New Roman"/>
        </w:rPr>
        <w:t>view.</w:t>
      </w:r>
    </w:p>
    <w:p w14:paraId="1E04FE20" w14:textId="63A71121" w:rsidR="005C3D4C" w:rsidRPr="00C85162" w:rsidRDefault="00C85162" w:rsidP="00906BBD">
      <w:pPr>
        <w:contextualSpacing/>
        <w:rPr>
          <w:rFonts w:ascii="Times New Roman" w:hAnsi="Times New Roman" w:cs="Times New Roman"/>
          <w:b/>
          <w:bCs/>
        </w:rPr>
      </w:pPr>
      <w:r>
        <w:rPr>
          <w:rFonts w:ascii="Times New Roman" w:hAnsi="Times New Roman" w:cs="Times New Roman"/>
          <w:b/>
          <w:bCs/>
        </w:rPr>
        <w:t>Chapter 3</w:t>
      </w:r>
      <w:r w:rsidR="00D92C79">
        <w:rPr>
          <w:rFonts w:ascii="Times New Roman" w:hAnsi="Times New Roman" w:cs="Times New Roman"/>
          <w:b/>
          <w:bCs/>
        </w:rPr>
        <w:t xml:space="preserve"> Questions</w:t>
      </w:r>
    </w:p>
    <w:p w14:paraId="05A10606" w14:textId="1E103162" w:rsidR="00E33B69" w:rsidRDefault="00E33B69" w:rsidP="00906BBD">
      <w:pPr>
        <w:contextualSpacing/>
        <w:rPr>
          <w:rFonts w:ascii="Times New Roman" w:hAnsi="Times New Roman" w:cs="Times New Roman"/>
        </w:rPr>
      </w:pPr>
      <w:r>
        <w:rPr>
          <w:rFonts w:ascii="Times New Roman" w:hAnsi="Times New Roman" w:cs="Times New Roman"/>
        </w:rPr>
        <w:tab/>
      </w:r>
      <w:r w:rsidR="00A2370A">
        <w:rPr>
          <w:rFonts w:ascii="Times New Roman" w:hAnsi="Times New Roman" w:cs="Times New Roman"/>
        </w:rPr>
        <w:t xml:space="preserve">At this point in the interview, I explained to her </w:t>
      </w:r>
      <w:r w:rsidR="0038668C">
        <w:rPr>
          <w:rFonts w:ascii="Times New Roman" w:hAnsi="Times New Roman" w:cs="Times New Roman"/>
        </w:rPr>
        <w:t xml:space="preserve">the process </w:t>
      </w:r>
      <w:r w:rsidR="00717868">
        <w:rPr>
          <w:rFonts w:ascii="Times New Roman" w:hAnsi="Times New Roman" w:cs="Times New Roman"/>
        </w:rPr>
        <w:t>of “</w:t>
      </w:r>
      <w:r w:rsidR="00717868" w:rsidRPr="00717868">
        <w:rPr>
          <w:rFonts w:ascii="Times New Roman" w:hAnsi="Times New Roman" w:cs="Times New Roman"/>
        </w:rPr>
        <w:t>visualizing how the answer will appear</w:t>
      </w:r>
      <w:r w:rsidR="0038668C">
        <w:rPr>
          <w:rFonts w:ascii="Times New Roman" w:hAnsi="Times New Roman" w:cs="Times New Roman"/>
        </w:rPr>
        <w:t xml:space="preserve">” from our textbook </w:t>
      </w:r>
      <w:r w:rsidR="00001908">
        <w:rPr>
          <w:rFonts w:ascii="Times New Roman" w:hAnsi="Times New Roman" w:cs="Times New Roman"/>
        </w:rPr>
        <w:t>and asked her if she used a similar</w:t>
      </w:r>
      <w:r w:rsidR="00717868">
        <w:rPr>
          <w:rFonts w:ascii="Times New Roman" w:hAnsi="Times New Roman" w:cs="Times New Roman"/>
        </w:rPr>
        <w:t xml:space="preserve"> method</w:t>
      </w:r>
      <w:r w:rsidR="004667B0">
        <w:rPr>
          <w:rFonts w:ascii="Times New Roman" w:hAnsi="Times New Roman" w:cs="Times New Roman"/>
        </w:rPr>
        <w:t xml:space="preserve"> in her interactions.</w:t>
      </w:r>
      <w:sdt>
        <w:sdtPr>
          <w:rPr>
            <w:rFonts w:ascii="Times New Roman" w:hAnsi="Times New Roman" w:cs="Times New Roman"/>
          </w:rPr>
          <w:id w:val="-411707248"/>
          <w:citation/>
        </w:sdtPr>
        <w:sdtContent>
          <w:r w:rsidR="00D92C79">
            <w:rPr>
              <w:rFonts w:ascii="Times New Roman" w:hAnsi="Times New Roman" w:cs="Times New Roman"/>
            </w:rPr>
            <w:fldChar w:fldCharType="begin"/>
          </w:r>
          <w:r w:rsidR="00D92C79">
            <w:rPr>
              <w:rFonts w:ascii="Times New Roman" w:hAnsi="Times New Roman" w:cs="Times New Roman"/>
            </w:rPr>
            <w:instrText xml:space="preserve">CITATION Cas23 \p 40-41 \l 1033 </w:instrText>
          </w:r>
          <w:r w:rsidR="00D92C79">
            <w:rPr>
              <w:rFonts w:ascii="Times New Roman" w:hAnsi="Times New Roman" w:cs="Times New Roman"/>
            </w:rPr>
            <w:fldChar w:fldCharType="separate"/>
          </w:r>
          <w:r w:rsidR="00016F7F">
            <w:rPr>
              <w:rFonts w:ascii="Times New Roman" w:hAnsi="Times New Roman" w:cs="Times New Roman"/>
              <w:noProof/>
            </w:rPr>
            <w:t xml:space="preserve"> </w:t>
          </w:r>
          <w:r w:rsidR="00016F7F" w:rsidRPr="00016F7F">
            <w:rPr>
              <w:rFonts w:ascii="Times New Roman" w:hAnsi="Times New Roman" w:cs="Times New Roman"/>
              <w:noProof/>
            </w:rPr>
            <w:t>(Cassell &amp; Hiremath, 2023, pp. 40-41)</w:t>
          </w:r>
          <w:r w:rsidR="00D92C79">
            <w:rPr>
              <w:rFonts w:ascii="Times New Roman" w:hAnsi="Times New Roman" w:cs="Times New Roman"/>
            </w:rPr>
            <w:fldChar w:fldCharType="end"/>
          </w:r>
        </w:sdtContent>
      </w:sdt>
      <w:r w:rsidR="005D304E">
        <w:rPr>
          <w:rFonts w:ascii="Times New Roman" w:hAnsi="Times New Roman" w:cs="Times New Roman"/>
        </w:rPr>
        <w:t xml:space="preserve"> </w:t>
      </w:r>
      <w:r w:rsidR="00F100DA">
        <w:rPr>
          <w:rFonts w:ascii="Times New Roman" w:hAnsi="Times New Roman" w:cs="Times New Roman"/>
        </w:rPr>
        <w:t>She answered, “</w:t>
      </w:r>
      <w:r w:rsidR="00F100DA" w:rsidRPr="00F100DA">
        <w:rPr>
          <w:rFonts w:ascii="Times New Roman" w:hAnsi="Times New Roman" w:cs="Times New Roman"/>
        </w:rPr>
        <w:t>generally I try to look at all the angles to locate the best resource. Sometimes that comes after the fact, but then you are better prepared next time</w:t>
      </w:r>
      <w:r w:rsidR="00F100DA">
        <w:rPr>
          <w:rFonts w:ascii="Times New Roman" w:hAnsi="Times New Roman" w:cs="Times New Roman"/>
        </w:rPr>
        <w:t>”.</w:t>
      </w:r>
      <w:r w:rsidR="008361E1">
        <w:rPr>
          <w:rFonts w:ascii="Times New Roman" w:hAnsi="Times New Roman" w:cs="Times New Roman"/>
        </w:rPr>
        <w:t xml:space="preserve"> I took this to mean that a librarian’s </w:t>
      </w:r>
      <w:r w:rsidR="008A1007">
        <w:rPr>
          <w:rFonts w:ascii="Times New Roman" w:hAnsi="Times New Roman" w:cs="Times New Roman"/>
        </w:rPr>
        <w:t>ability to visualize how the answer will appear gets better over time</w:t>
      </w:r>
      <w:r w:rsidR="000F3777">
        <w:rPr>
          <w:rFonts w:ascii="Times New Roman" w:hAnsi="Times New Roman" w:cs="Times New Roman"/>
        </w:rPr>
        <w:t xml:space="preserve"> by fielding similar questions.</w:t>
      </w:r>
      <w:r w:rsidR="00013FD8">
        <w:rPr>
          <w:rFonts w:ascii="Times New Roman" w:hAnsi="Times New Roman" w:cs="Times New Roman"/>
        </w:rPr>
        <w:t xml:space="preserve"> I then </w:t>
      </w:r>
      <w:r w:rsidR="003540E1">
        <w:rPr>
          <w:rFonts w:ascii="Times New Roman" w:hAnsi="Times New Roman" w:cs="Times New Roman"/>
        </w:rPr>
        <w:t>asked her</w:t>
      </w:r>
      <w:r w:rsidR="005B2AC5">
        <w:rPr>
          <w:rFonts w:ascii="Times New Roman" w:hAnsi="Times New Roman" w:cs="Times New Roman"/>
        </w:rPr>
        <w:t xml:space="preserve"> </w:t>
      </w:r>
      <w:r w:rsidR="00013FD8">
        <w:rPr>
          <w:rFonts w:ascii="Times New Roman" w:hAnsi="Times New Roman" w:cs="Times New Roman"/>
        </w:rPr>
        <w:t xml:space="preserve">about </w:t>
      </w:r>
      <w:r w:rsidR="00706571">
        <w:rPr>
          <w:rFonts w:ascii="Times New Roman" w:hAnsi="Times New Roman" w:cs="Times New Roman"/>
        </w:rPr>
        <w:t>value added answers</w:t>
      </w:r>
      <w:r w:rsidR="005B2AC5">
        <w:rPr>
          <w:rFonts w:ascii="Times New Roman" w:hAnsi="Times New Roman" w:cs="Times New Roman"/>
        </w:rPr>
        <w:t xml:space="preserve"> </w:t>
      </w:r>
      <w:r w:rsidR="000F7726">
        <w:rPr>
          <w:rFonts w:ascii="Times New Roman" w:hAnsi="Times New Roman" w:cs="Times New Roman"/>
        </w:rPr>
        <w:t>and why</w:t>
      </w:r>
      <w:r w:rsidR="00187D41">
        <w:rPr>
          <w:rFonts w:ascii="Times New Roman" w:hAnsi="Times New Roman" w:cs="Times New Roman"/>
        </w:rPr>
        <w:t xml:space="preserve"> </w:t>
      </w:r>
      <w:r w:rsidR="00AC37DD">
        <w:rPr>
          <w:rFonts w:ascii="Times New Roman" w:hAnsi="Times New Roman" w:cs="Times New Roman"/>
        </w:rPr>
        <w:t xml:space="preserve">they aren’t usually given in public libraries. Miller said it was a combination of </w:t>
      </w:r>
      <w:r w:rsidR="00E750B3">
        <w:rPr>
          <w:rFonts w:ascii="Times New Roman" w:hAnsi="Times New Roman" w:cs="Times New Roman"/>
        </w:rPr>
        <w:t>not having as much time</w:t>
      </w:r>
      <w:r w:rsidR="00F3130D">
        <w:rPr>
          <w:rFonts w:ascii="Times New Roman" w:hAnsi="Times New Roman" w:cs="Times New Roman"/>
        </w:rPr>
        <w:t xml:space="preserve"> for prolonged interactions due to </w:t>
      </w:r>
      <w:r w:rsidR="008750AA">
        <w:rPr>
          <w:rFonts w:ascii="Times New Roman" w:hAnsi="Times New Roman" w:cs="Times New Roman"/>
        </w:rPr>
        <w:t>the volume of customers a public library gets as opposed to an academic library</w:t>
      </w:r>
      <w:r w:rsidR="00F123C2">
        <w:rPr>
          <w:rFonts w:ascii="Times New Roman" w:hAnsi="Times New Roman" w:cs="Times New Roman"/>
        </w:rPr>
        <w:t xml:space="preserve"> and how some reference staff aren’t librarians and haven’t been trained on how to conduct a proper reference interview</w:t>
      </w:r>
      <w:r w:rsidR="00262B9D">
        <w:rPr>
          <w:rFonts w:ascii="Times New Roman" w:hAnsi="Times New Roman" w:cs="Times New Roman"/>
        </w:rPr>
        <w:t>.</w:t>
      </w:r>
    </w:p>
    <w:p w14:paraId="36ABFF72" w14:textId="62BD1D51" w:rsidR="0092169C" w:rsidRPr="003926A5" w:rsidRDefault="003926A5" w:rsidP="00906BBD">
      <w:pPr>
        <w:contextualSpacing/>
        <w:rPr>
          <w:rFonts w:ascii="Times New Roman" w:hAnsi="Times New Roman" w:cs="Times New Roman"/>
          <w:b/>
          <w:bCs/>
        </w:rPr>
      </w:pPr>
      <w:r>
        <w:rPr>
          <w:rFonts w:ascii="Times New Roman" w:hAnsi="Times New Roman" w:cs="Times New Roman"/>
          <w:b/>
          <w:bCs/>
        </w:rPr>
        <w:lastRenderedPageBreak/>
        <w:t>Chapter 14 Questions</w:t>
      </w:r>
    </w:p>
    <w:p w14:paraId="3FEEED4C" w14:textId="33526381" w:rsidR="00262B9D" w:rsidRDefault="00A16BAA" w:rsidP="0092169C">
      <w:pPr>
        <w:ind w:firstLine="720"/>
        <w:contextualSpacing/>
        <w:rPr>
          <w:rFonts w:ascii="Times New Roman" w:hAnsi="Times New Roman" w:cs="Times New Roman"/>
        </w:rPr>
      </w:pPr>
      <w:r>
        <w:rPr>
          <w:rFonts w:ascii="Times New Roman" w:hAnsi="Times New Roman" w:cs="Times New Roman"/>
        </w:rPr>
        <w:t xml:space="preserve">I wound the interview down by asking about </w:t>
      </w:r>
      <w:r w:rsidR="00264052">
        <w:rPr>
          <w:rFonts w:ascii="Times New Roman" w:hAnsi="Times New Roman" w:cs="Times New Roman"/>
        </w:rPr>
        <w:t xml:space="preserve">her thoughts on </w:t>
      </w:r>
      <w:r>
        <w:rPr>
          <w:rFonts w:ascii="Times New Roman" w:hAnsi="Times New Roman" w:cs="Times New Roman"/>
        </w:rPr>
        <w:t xml:space="preserve">using the </w:t>
      </w:r>
      <w:r w:rsidR="00264052">
        <w:rPr>
          <w:rFonts w:ascii="Times New Roman" w:hAnsi="Times New Roman" w:cs="Times New Roman"/>
        </w:rPr>
        <w:t>internet as a reference tool</w:t>
      </w:r>
      <w:r w:rsidR="00285E93">
        <w:rPr>
          <w:rFonts w:ascii="Times New Roman" w:hAnsi="Times New Roman" w:cs="Times New Roman"/>
        </w:rPr>
        <w:t>.</w:t>
      </w:r>
      <w:sdt>
        <w:sdtPr>
          <w:rPr>
            <w:rFonts w:ascii="Times New Roman" w:hAnsi="Times New Roman" w:cs="Times New Roman"/>
          </w:rPr>
          <w:id w:val="-336697675"/>
          <w:citation/>
        </w:sdtPr>
        <w:sdtContent>
          <w:r w:rsidR="001F35A7">
            <w:rPr>
              <w:rFonts w:ascii="Times New Roman" w:hAnsi="Times New Roman" w:cs="Times New Roman"/>
            </w:rPr>
            <w:fldChar w:fldCharType="begin"/>
          </w:r>
          <w:r w:rsidR="001F35A7">
            <w:rPr>
              <w:rFonts w:ascii="Times New Roman" w:hAnsi="Times New Roman" w:cs="Times New Roman"/>
            </w:rPr>
            <w:instrText xml:space="preserve">CITATION Cas23 \p 269-274 \l 1033 </w:instrText>
          </w:r>
          <w:r w:rsidR="001F35A7">
            <w:rPr>
              <w:rFonts w:ascii="Times New Roman" w:hAnsi="Times New Roman" w:cs="Times New Roman"/>
            </w:rPr>
            <w:fldChar w:fldCharType="separate"/>
          </w:r>
          <w:r w:rsidR="00016F7F">
            <w:rPr>
              <w:rFonts w:ascii="Times New Roman" w:hAnsi="Times New Roman" w:cs="Times New Roman"/>
              <w:noProof/>
            </w:rPr>
            <w:t xml:space="preserve"> </w:t>
          </w:r>
          <w:r w:rsidR="00016F7F" w:rsidRPr="00016F7F">
            <w:rPr>
              <w:rFonts w:ascii="Times New Roman" w:hAnsi="Times New Roman" w:cs="Times New Roman"/>
              <w:noProof/>
            </w:rPr>
            <w:t>(Cassell &amp; Hiremath, 2023, pp. 269-274)</w:t>
          </w:r>
          <w:r w:rsidR="001F35A7">
            <w:rPr>
              <w:rFonts w:ascii="Times New Roman" w:hAnsi="Times New Roman" w:cs="Times New Roman"/>
            </w:rPr>
            <w:fldChar w:fldCharType="end"/>
          </w:r>
        </w:sdtContent>
      </w:sdt>
      <w:r w:rsidR="00285E93">
        <w:rPr>
          <w:rFonts w:ascii="Times New Roman" w:hAnsi="Times New Roman" w:cs="Times New Roman"/>
        </w:rPr>
        <w:t xml:space="preserve"> Miller basically gave a brief list of </w:t>
      </w:r>
      <w:r w:rsidR="00AA5F55">
        <w:rPr>
          <w:rFonts w:ascii="Times New Roman" w:hAnsi="Times New Roman" w:cs="Times New Roman"/>
        </w:rPr>
        <w:t>what she thought the pros and cons of using the internet</w:t>
      </w:r>
      <w:r w:rsidR="00692096">
        <w:rPr>
          <w:rFonts w:ascii="Times New Roman" w:hAnsi="Times New Roman" w:cs="Times New Roman"/>
        </w:rPr>
        <w:t xml:space="preserve"> for answering reference questions. </w:t>
      </w:r>
      <w:r w:rsidR="003D76C4">
        <w:rPr>
          <w:rFonts w:ascii="Times New Roman" w:hAnsi="Times New Roman" w:cs="Times New Roman"/>
        </w:rPr>
        <w:t>“Obviously”, she</w:t>
      </w:r>
      <w:r w:rsidR="00FA527C">
        <w:rPr>
          <w:rFonts w:ascii="Times New Roman" w:hAnsi="Times New Roman" w:cs="Times New Roman"/>
        </w:rPr>
        <w:t xml:space="preserve"> said</w:t>
      </w:r>
      <w:r w:rsidR="00504C5E">
        <w:rPr>
          <w:rFonts w:ascii="Times New Roman" w:hAnsi="Times New Roman" w:cs="Times New Roman"/>
        </w:rPr>
        <w:t>,</w:t>
      </w:r>
      <w:r w:rsidR="00FA527C">
        <w:rPr>
          <w:rFonts w:ascii="Times New Roman" w:hAnsi="Times New Roman" w:cs="Times New Roman"/>
        </w:rPr>
        <w:t xml:space="preserve"> </w:t>
      </w:r>
      <w:r w:rsidR="00504C5E">
        <w:rPr>
          <w:rFonts w:ascii="Times New Roman" w:hAnsi="Times New Roman" w:cs="Times New Roman"/>
        </w:rPr>
        <w:t>“</w:t>
      </w:r>
      <w:r w:rsidR="00FA527C">
        <w:rPr>
          <w:rFonts w:ascii="Times New Roman" w:hAnsi="Times New Roman" w:cs="Times New Roman"/>
        </w:rPr>
        <w:t>the internet has a plethora of information</w:t>
      </w:r>
      <w:r w:rsidR="00445249">
        <w:rPr>
          <w:rFonts w:ascii="Times New Roman" w:hAnsi="Times New Roman" w:cs="Times New Roman"/>
        </w:rPr>
        <w:t>, but since it is so easy to find what you need on it</w:t>
      </w:r>
      <w:r w:rsidR="007C2509">
        <w:rPr>
          <w:rFonts w:ascii="Times New Roman" w:hAnsi="Times New Roman" w:cs="Times New Roman"/>
        </w:rPr>
        <w:t>, it has become a crutch for librarians</w:t>
      </w:r>
      <w:r w:rsidR="00DB4383">
        <w:rPr>
          <w:rFonts w:ascii="Times New Roman" w:hAnsi="Times New Roman" w:cs="Times New Roman"/>
        </w:rPr>
        <w:t>”</w:t>
      </w:r>
      <w:r w:rsidR="007C2509">
        <w:rPr>
          <w:rFonts w:ascii="Times New Roman" w:hAnsi="Times New Roman" w:cs="Times New Roman"/>
        </w:rPr>
        <w:t>.</w:t>
      </w:r>
      <w:r w:rsidR="00020156">
        <w:rPr>
          <w:rFonts w:ascii="Times New Roman" w:hAnsi="Times New Roman" w:cs="Times New Roman"/>
        </w:rPr>
        <w:t xml:space="preserve"> </w:t>
      </w:r>
      <w:r w:rsidR="001032CE">
        <w:rPr>
          <w:rFonts w:ascii="Times New Roman" w:hAnsi="Times New Roman" w:cs="Times New Roman"/>
        </w:rPr>
        <w:t xml:space="preserve"> She went on to say that </w:t>
      </w:r>
      <w:r w:rsidR="008D4A32">
        <w:rPr>
          <w:rFonts w:ascii="Times New Roman" w:hAnsi="Times New Roman" w:cs="Times New Roman"/>
        </w:rPr>
        <w:t>physical re</w:t>
      </w:r>
      <w:r w:rsidR="00340B2D">
        <w:rPr>
          <w:rFonts w:ascii="Times New Roman" w:hAnsi="Times New Roman" w:cs="Times New Roman"/>
        </w:rPr>
        <w:t>ady reference resources have been physically re</w:t>
      </w:r>
      <w:r w:rsidR="00C23AD2">
        <w:rPr>
          <w:rFonts w:ascii="Times New Roman" w:hAnsi="Times New Roman" w:cs="Times New Roman"/>
        </w:rPr>
        <w:t xml:space="preserve">moved from </w:t>
      </w:r>
      <w:r w:rsidR="008D4A32">
        <w:rPr>
          <w:rFonts w:ascii="Times New Roman" w:hAnsi="Times New Roman" w:cs="Times New Roman"/>
        </w:rPr>
        <w:t>most libraries</w:t>
      </w:r>
      <w:r w:rsidR="007705AF">
        <w:rPr>
          <w:rFonts w:ascii="Times New Roman" w:hAnsi="Times New Roman" w:cs="Times New Roman"/>
        </w:rPr>
        <w:t xml:space="preserve">, which </w:t>
      </w:r>
      <w:r w:rsidR="007244B4">
        <w:rPr>
          <w:rFonts w:ascii="Times New Roman" w:hAnsi="Times New Roman" w:cs="Times New Roman"/>
        </w:rPr>
        <w:t xml:space="preserve">frees </w:t>
      </w:r>
      <w:r w:rsidR="00BF602C">
        <w:rPr>
          <w:rFonts w:ascii="Times New Roman" w:hAnsi="Times New Roman" w:cs="Times New Roman"/>
        </w:rPr>
        <w:t>up space</w:t>
      </w:r>
      <w:r w:rsidR="008D4A32">
        <w:rPr>
          <w:rFonts w:ascii="Times New Roman" w:hAnsi="Times New Roman" w:cs="Times New Roman"/>
        </w:rPr>
        <w:t xml:space="preserve"> </w:t>
      </w:r>
      <w:r w:rsidR="007244B4">
        <w:rPr>
          <w:rFonts w:ascii="Times New Roman" w:hAnsi="Times New Roman" w:cs="Times New Roman"/>
        </w:rPr>
        <w:t>for other things, but it can also</w:t>
      </w:r>
      <w:r w:rsidR="005B0F0C">
        <w:rPr>
          <w:rFonts w:ascii="Times New Roman" w:hAnsi="Times New Roman" w:cs="Times New Roman"/>
        </w:rPr>
        <w:t xml:space="preserve"> create frustration for patrons wh</w:t>
      </w:r>
      <w:r w:rsidR="008D0BFB">
        <w:rPr>
          <w:rFonts w:ascii="Times New Roman" w:hAnsi="Times New Roman" w:cs="Times New Roman"/>
        </w:rPr>
        <w:t xml:space="preserve">o are less tech savvy who aren’t familiar with the online </w:t>
      </w:r>
      <w:r w:rsidR="003E5FE0">
        <w:rPr>
          <w:rFonts w:ascii="Times New Roman" w:hAnsi="Times New Roman" w:cs="Times New Roman"/>
        </w:rPr>
        <w:t>ready reference resources.</w:t>
      </w:r>
      <w:r w:rsidR="00224887">
        <w:rPr>
          <w:rFonts w:ascii="Times New Roman" w:hAnsi="Times New Roman" w:cs="Times New Roman"/>
        </w:rPr>
        <w:t xml:space="preserve"> </w:t>
      </w:r>
      <w:r w:rsidR="00350E9E">
        <w:rPr>
          <w:rFonts w:ascii="Times New Roman" w:hAnsi="Times New Roman" w:cs="Times New Roman"/>
        </w:rPr>
        <w:t xml:space="preserve">I then asked her if she had </w:t>
      </w:r>
      <w:r w:rsidR="00B93004">
        <w:rPr>
          <w:rFonts w:ascii="Times New Roman" w:hAnsi="Times New Roman" w:cs="Times New Roman"/>
        </w:rPr>
        <w:t xml:space="preserve">any tips on overcoming the algorithm of a search engine </w:t>
      </w:r>
      <w:r w:rsidR="00B60EB4">
        <w:rPr>
          <w:rFonts w:ascii="Times New Roman" w:hAnsi="Times New Roman" w:cs="Times New Roman"/>
        </w:rPr>
        <w:t xml:space="preserve">that was providing suboptimal </w:t>
      </w:r>
      <w:r w:rsidR="002755F1">
        <w:rPr>
          <w:rFonts w:ascii="Times New Roman" w:hAnsi="Times New Roman" w:cs="Times New Roman"/>
        </w:rPr>
        <w:t>results</w:t>
      </w:r>
      <w:r w:rsidR="00B60EB4">
        <w:rPr>
          <w:rFonts w:ascii="Times New Roman" w:hAnsi="Times New Roman" w:cs="Times New Roman"/>
        </w:rPr>
        <w:t xml:space="preserve"> to research queries</w:t>
      </w:r>
      <w:sdt>
        <w:sdtPr>
          <w:rPr>
            <w:rFonts w:ascii="Times New Roman" w:hAnsi="Times New Roman" w:cs="Times New Roman"/>
          </w:rPr>
          <w:id w:val="-233786309"/>
          <w:citation/>
        </w:sdtPr>
        <w:sdtContent>
          <w:r w:rsidR="00EC2E3A">
            <w:rPr>
              <w:rFonts w:ascii="Times New Roman" w:hAnsi="Times New Roman" w:cs="Times New Roman"/>
            </w:rPr>
            <w:fldChar w:fldCharType="begin"/>
          </w:r>
          <w:r w:rsidR="00EC2E3A">
            <w:rPr>
              <w:rFonts w:ascii="Times New Roman" w:hAnsi="Times New Roman" w:cs="Times New Roman"/>
            </w:rPr>
            <w:instrText xml:space="preserve">CITATION Cas23 \p 275-279 \l 1033 </w:instrText>
          </w:r>
          <w:r w:rsidR="00EC2E3A">
            <w:rPr>
              <w:rFonts w:ascii="Times New Roman" w:hAnsi="Times New Roman" w:cs="Times New Roman"/>
            </w:rPr>
            <w:fldChar w:fldCharType="separate"/>
          </w:r>
          <w:r w:rsidR="00016F7F">
            <w:rPr>
              <w:rFonts w:ascii="Times New Roman" w:hAnsi="Times New Roman" w:cs="Times New Roman"/>
              <w:noProof/>
            </w:rPr>
            <w:t xml:space="preserve"> </w:t>
          </w:r>
          <w:r w:rsidR="00016F7F" w:rsidRPr="00016F7F">
            <w:rPr>
              <w:rFonts w:ascii="Times New Roman" w:hAnsi="Times New Roman" w:cs="Times New Roman"/>
              <w:noProof/>
            </w:rPr>
            <w:t>(Cassell &amp; Hiremath, 2023, pp. 275-279)</w:t>
          </w:r>
          <w:r w:rsidR="00EC2E3A">
            <w:rPr>
              <w:rFonts w:ascii="Times New Roman" w:hAnsi="Times New Roman" w:cs="Times New Roman"/>
            </w:rPr>
            <w:fldChar w:fldCharType="end"/>
          </w:r>
        </w:sdtContent>
      </w:sdt>
      <w:r w:rsidR="00B60EB4">
        <w:rPr>
          <w:rFonts w:ascii="Times New Roman" w:hAnsi="Times New Roman" w:cs="Times New Roman"/>
        </w:rPr>
        <w:t>.</w:t>
      </w:r>
      <w:r w:rsidR="008A1DF1">
        <w:rPr>
          <w:rFonts w:ascii="Times New Roman" w:hAnsi="Times New Roman" w:cs="Times New Roman"/>
        </w:rPr>
        <w:t xml:space="preserve"> Miller recommended using peer</w:t>
      </w:r>
      <w:r w:rsidR="00BC36B5">
        <w:rPr>
          <w:rFonts w:ascii="Times New Roman" w:hAnsi="Times New Roman" w:cs="Times New Roman"/>
        </w:rPr>
        <w:t xml:space="preserve">-reviewed sources and to do a </w:t>
      </w:r>
      <w:r w:rsidR="00EB376D">
        <w:rPr>
          <w:rFonts w:ascii="Times New Roman" w:hAnsi="Times New Roman" w:cs="Times New Roman"/>
        </w:rPr>
        <w:t>general internet</w:t>
      </w:r>
      <w:r w:rsidR="00BC36B5">
        <w:rPr>
          <w:rFonts w:ascii="Times New Roman" w:hAnsi="Times New Roman" w:cs="Times New Roman"/>
        </w:rPr>
        <w:t xml:space="preserve"> search</w:t>
      </w:r>
      <w:r w:rsidR="00EB376D">
        <w:rPr>
          <w:rFonts w:ascii="Times New Roman" w:hAnsi="Times New Roman" w:cs="Times New Roman"/>
        </w:rPr>
        <w:t xml:space="preserve"> while </w:t>
      </w:r>
      <w:r w:rsidR="00741DB2">
        <w:rPr>
          <w:rFonts w:ascii="Times New Roman" w:hAnsi="Times New Roman" w:cs="Times New Roman"/>
        </w:rPr>
        <w:t>using incognito mode on your browser</w:t>
      </w:r>
      <w:r w:rsidR="00F150DA">
        <w:rPr>
          <w:rFonts w:ascii="Times New Roman" w:hAnsi="Times New Roman" w:cs="Times New Roman"/>
        </w:rPr>
        <w:t xml:space="preserve"> to better ensure previous searches weren’t </w:t>
      </w:r>
      <w:r w:rsidR="002149AF">
        <w:rPr>
          <w:rFonts w:ascii="Times New Roman" w:hAnsi="Times New Roman" w:cs="Times New Roman"/>
        </w:rPr>
        <w:t>influencing the current search.</w:t>
      </w:r>
    </w:p>
    <w:p w14:paraId="149A8C23" w14:textId="50F6ABD9" w:rsidR="00D30852" w:rsidRDefault="00D30852" w:rsidP="00D30852">
      <w:pPr>
        <w:contextualSpacing/>
        <w:rPr>
          <w:rFonts w:ascii="Times New Roman" w:hAnsi="Times New Roman" w:cs="Times New Roman"/>
          <w:b/>
          <w:bCs/>
        </w:rPr>
      </w:pPr>
      <w:r>
        <w:rPr>
          <w:rFonts w:ascii="Times New Roman" w:hAnsi="Times New Roman" w:cs="Times New Roman"/>
          <w:b/>
          <w:bCs/>
        </w:rPr>
        <w:t>Conclusion</w:t>
      </w:r>
    </w:p>
    <w:p w14:paraId="7D5DD4AA" w14:textId="596D9F94" w:rsidR="00D30852" w:rsidRDefault="00D30852" w:rsidP="00D30852">
      <w:pPr>
        <w:contextualSpacing/>
        <w:rPr>
          <w:rFonts w:ascii="Times New Roman" w:hAnsi="Times New Roman" w:cs="Times New Roman"/>
        </w:rPr>
      </w:pPr>
      <w:r>
        <w:rPr>
          <w:rFonts w:ascii="Times New Roman" w:hAnsi="Times New Roman" w:cs="Times New Roman"/>
          <w:b/>
          <w:bCs/>
        </w:rPr>
        <w:tab/>
      </w:r>
      <w:r w:rsidR="00B35467">
        <w:rPr>
          <w:rFonts w:ascii="Times New Roman" w:hAnsi="Times New Roman" w:cs="Times New Roman"/>
        </w:rPr>
        <w:t>I’ve been with the Tampa-Hillsborough County Public Library Cooperative since 2009 and, too be honest, I didn’t always have a positive view of librarian</w:t>
      </w:r>
      <w:r w:rsidR="00274403">
        <w:rPr>
          <w:rFonts w:ascii="Times New Roman" w:hAnsi="Times New Roman" w:cs="Times New Roman"/>
        </w:rPr>
        <w:t xml:space="preserve">s. At first, I thought they had it easy as I would watch from the circulation desk </w:t>
      </w:r>
      <w:r w:rsidR="00B51351">
        <w:rPr>
          <w:rFonts w:ascii="Times New Roman" w:hAnsi="Times New Roman" w:cs="Times New Roman"/>
        </w:rPr>
        <w:t>while</w:t>
      </w:r>
      <w:r w:rsidR="00274403">
        <w:rPr>
          <w:rFonts w:ascii="Times New Roman" w:hAnsi="Times New Roman" w:cs="Times New Roman"/>
        </w:rPr>
        <w:t xml:space="preserve"> they would look up the book the patron was looking for and take them to the shelf and hand the patron the book. Over time, my view gradually changed and now that I’m starting out in the MLIS program, I can safely say that I was very wrong. </w:t>
      </w:r>
      <w:r w:rsidR="00B51351">
        <w:rPr>
          <w:rFonts w:ascii="Times New Roman" w:hAnsi="Times New Roman" w:cs="Times New Roman"/>
        </w:rPr>
        <w:t>I never considered that reference librarianship is i</w:t>
      </w:r>
      <w:r w:rsidR="00096B26">
        <w:rPr>
          <w:rFonts w:ascii="Times New Roman" w:hAnsi="Times New Roman" w:cs="Times New Roman"/>
        </w:rPr>
        <w:t xml:space="preserve">n a constant state of evolution. I never thought about the various forms (in-person, phone, internet/email) the reference interview can take or that each type of interaction poses different challenges. I was clueless about the various categories of Reference 2.0 tools even though I used many of them all of the time. It never dawned on me the librarians I saw weren’t just asking questions and passively listening to the patron, they were </w:t>
      </w:r>
      <w:r w:rsidR="0018453C">
        <w:rPr>
          <w:rFonts w:ascii="Times New Roman" w:hAnsi="Times New Roman" w:cs="Times New Roman"/>
        </w:rPr>
        <w:t>mentally working out where to find the answer, estimating the degree of difficulty in finding the answer and gauging how long it will take to find the answer.</w:t>
      </w:r>
      <w:r w:rsidR="00FD7D3F">
        <w:rPr>
          <w:rFonts w:ascii="Times New Roman" w:hAnsi="Times New Roman" w:cs="Times New Roman"/>
        </w:rPr>
        <w:t xml:space="preserve"> All of these things and more, I had no idea.</w:t>
      </w:r>
      <w:r w:rsidR="0018453C">
        <w:rPr>
          <w:rFonts w:ascii="Times New Roman" w:hAnsi="Times New Roman" w:cs="Times New Roman"/>
        </w:rPr>
        <w:t xml:space="preserve"> I’m grateful for</w:t>
      </w:r>
      <w:r w:rsidR="00FD7D3F">
        <w:rPr>
          <w:rFonts w:ascii="Times New Roman" w:hAnsi="Times New Roman" w:cs="Times New Roman"/>
        </w:rPr>
        <w:t xml:space="preserve"> my discussion with </w:t>
      </w:r>
      <w:r w:rsidR="00613763">
        <w:rPr>
          <w:rFonts w:ascii="Times New Roman" w:hAnsi="Times New Roman" w:cs="Times New Roman"/>
        </w:rPr>
        <w:t xml:space="preserve">Jessica </w:t>
      </w:r>
      <w:r w:rsidR="00FD7D3F">
        <w:rPr>
          <w:rFonts w:ascii="Times New Roman" w:hAnsi="Times New Roman" w:cs="Times New Roman"/>
        </w:rPr>
        <w:t>Miller and</w:t>
      </w:r>
      <w:r w:rsidR="0018453C">
        <w:rPr>
          <w:rFonts w:ascii="Times New Roman" w:hAnsi="Times New Roman" w:cs="Times New Roman"/>
        </w:rPr>
        <w:t xml:space="preserve"> this class for making me realize that I have a lot to learn.</w:t>
      </w:r>
    </w:p>
    <w:p w14:paraId="766DAECF" w14:textId="4E96F4E0" w:rsidR="00016F7F" w:rsidRDefault="00016F7F" w:rsidP="00016F7F">
      <w:pPr>
        <w:pStyle w:val="Bibliography"/>
        <w:ind w:left="720" w:hanging="720"/>
        <w:jc w:val="center"/>
        <w:rPr>
          <w:rFonts w:ascii="Times New Roman" w:hAnsi="Times New Roman" w:cs="Times New Roman"/>
          <w:b/>
          <w:bCs/>
        </w:rPr>
      </w:pPr>
      <w:r>
        <w:rPr>
          <w:rFonts w:ascii="Times New Roman" w:hAnsi="Times New Roman" w:cs="Times New Roman"/>
          <w:b/>
          <w:bCs/>
        </w:rPr>
        <w:lastRenderedPageBreak/>
        <w:t>References</w:t>
      </w:r>
    </w:p>
    <w:p w14:paraId="344FEA5A" w14:textId="77777777" w:rsidR="00016F7F" w:rsidRDefault="00016F7F" w:rsidP="00016F7F">
      <w:pPr>
        <w:pStyle w:val="Bibliography"/>
        <w:ind w:left="720" w:hanging="720"/>
        <w:rPr>
          <w:noProof/>
          <w:kern w:val="0"/>
          <w:sz w:val="24"/>
          <w:szCs w:val="24"/>
          <w14:ligatures w14:val="none"/>
        </w:rPr>
      </w:pPr>
      <w:r>
        <w:rPr>
          <w:rFonts w:ascii="Times New Roman" w:hAnsi="Times New Roman" w:cs="Times New Roman"/>
        </w:rPr>
        <w:fldChar w:fldCharType="begin"/>
      </w:r>
      <w:r>
        <w:rPr>
          <w:rFonts w:ascii="Times New Roman" w:hAnsi="Times New Roman" w:cs="Times New Roman"/>
        </w:rPr>
        <w:instrText xml:space="preserve"> BIBLIOGRAPHY  \l 1033 </w:instrText>
      </w:r>
      <w:r>
        <w:rPr>
          <w:rFonts w:ascii="Times New Roman" w:hAnsi="Times New Roman" w:cs="Times New Roman"/>
        </w:rPr>
        <w:fldChar w:fldCharType="separate"/>
      </w:r>
      <w:r>
        <w:rPr>
          <w:noProof/>
        </w:rPr>
        <w:t xml:space="preserve">Cassell, K. A., &amp; Hiremath, U. (2023). </w:t>
      </w:r>
      <w:r>
        <w:rPr>
          <w:i/>
          <w:iCs/>
          <w:noProof/>
        </w:rPr>
        <w:t>Reference and Information Services: An Introduction 5th Edition.</w:t>
      </w:r>
      <w:r>
        <w:rPr>
          <w:noProof/>
        </w:rPr>
        <w:t xml:space="preserve"> Chicago: ALA Neal-Schuman.</w:t>
      </w:r>
    </w:p>
    <w:p w14:paraId="2AE3FA0E" w14:textId="78DE41FA" w:rsidR="00016F7F" w:rsidRPr="00016F7F" w:rsidRDefault="00016F7F" w:rsidP="00016F7F">
      <w:pPr>
        <w:rPr>
          <w:rFonts w:ascii="Times New Roman" w:hAnsi="Times New Roman" w:cs="Times New Roman"/>
        </w:rPr>
      </w:pPr>
      <w:r>
        <w:rPr>
          <w:rFonts w:ascii="Times New Roman" w:hAnsi="Times New Roman" w:cs="Times New Roman"/>
        </w:rPr>
        <w:fldChar w:fldCharType="end"/>
      </w:r>
    </w:p>
    <w:p w14:paraId="13D647A0" w14:textId="77777777" w:rsidR="00016F7F" w:rsidRPr="00016F7F" w:rsidRDefault="00016F7F" w:rsidP="00016F7F"/>
    <w:p w14:paraId="27BABA3C" w14:textId="7B9981B1" w:rsidR="005D151B" w:rsidRDefault="005D151B" w:rsidP="00016F7F"/>
    <w:p w14:paraId="798793BD" w14:textId="77777777" w:rsidR="005D151B" w:rsidRPr="00B35467" w:rsidRDefault="005D151B" w:rsidP="00D30852">
      <w:pPr>
        <w:contextualSpacing/>
        <w:rPr>
          <w:rFonts w:ascii="Times New Roman" w:hAnsi="Times New Roman" w:cs="Times New Roman"/>
        </w:rPr>
      </w:pPr>
    </w:p>
    <w:sectPr w:rsidR="005D151B" w:rsidRPr="00B354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B14D" w14:textId="77777777" w:rsidR="000E5BC9" w:rsidRDefault="000E5BC9" w:rsidP="00A45245">
      <w:pPr>
        <w:spacing w:after="0" w:line="240" w:lineRule="auto"/>
      </w:pPr>
      <w:r>
        <w:separator/>
      </w:r>
    </w:p>
  </w:endnote>
  <w:endnote w:type="continuationSeparator" w:id="0">
    <w:p w14:paraId="61479409" w14:textId="77777777" w:rsidR="000E5BC9" w:rsidRDefault="000E5BC9" w:rsidP="00A4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B95C" w14:textId="77777777" w:rsidR="000E5BC9" w:rsidRDefault="000E5BC9" w:rsidP="00A45245">
      <w:pPr>
        <w:spacing w:after="0" w:line="240" w:lineRule="auto"/>
      </w:pPr>
      <w:r>
        <w:separator/>
      </w:r>
    </w:p>
  </w:footnote>
  <w:footnote w:type="continuationSeparator" w:id="0">
    <w:p w14:paraId="05113A0A" w14:textId="77777777" w:rsidR="000E5BC9" w:rsidRDefault="000E5BC9" w:rsidP="00A4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283755"/>
      <w:docPartObj>
        <w:docPartGallery w:val="Page Numbers (Top of Page)"/>
        <w:docPartUnique/>
      </w:docPartObj>
    </w:sdtPr>
    <w:sdtEndPr>
      <w:rPr>
        <w:noProof/>
      </w:rPr>
    </w:sdtEndPr>
    <w:sdtContent>
      <w:p w14:paraId="5127EF18" w14:textId="67DAB957" w:rsidR="00C608D9" w:rsidRDefault="00C608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8C1E59" w14:textId="77777777" w:rsidR="00A45245" w:rsidRDefault="00A45245" w:rsidP="00A4524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96"/>
    <w:rsid w:val="00001908"/>
    <w:rsid w:val="00013FD8"/>
    <w:rsid w:val="00016F71"/>
    <w:rsid w:val="00016F7F"/>
    <w:rsid w:val="00020156"/>
    <w:rsid w:val="000316B9"/>
    <w:rsid w:val="00042842"/>
    <w:rsid w:val="00045569"/>
    <w:rsid w:val="00053533"/>
    <w:rsid w:val="00072DE6"/>
    <w:rsid w:val="00077677"/>
    <w:rsid w:val="0008180A"/>
    <w:rsid w:val="000952ED"/>
    <w:rsid w:val="00096B26"/>
    <w:rsid w:val="000A4CD5"/>
    <w:rsid w:val="000A7807"/>
    <w:rsid w:val="000B109C"/>
    <w:rsid w:val="000B7683"/>
    <w:rsid w:val="000C322D"/>
    <w:rsid w:val="000D4747"/>
    <w:rsid w:val="000E5BC9"/>
    <w:rsid w:val="000E7CA5"/>
    <w:rsid w:val="000F3777"/>
    <w:rsid w:val="000F7164"/>
    <w:rsid w:val="000F7726"/>
    <w:rsid w:val="001032CE"/>
    <w:rsid w:val="00105B5E"/>
    <w:rsid w:val="00112833"/>
    <w:rsid w:val="0011551C"/>
    <w:rsid w:val="00117DA8"/>
    <w:rsid w:val="0012111F"/>
    <w:rsid w:val="001231E5"/>
    <w:rsid w:val="00133779"/>
    <w:rsid w:val="00134B59"/>
    <w:rsid w:val="001424CC"/>
    <w:rsid w:val="00151B75"/>
    <w:rsid w:val="00154F70"/>
    <w:rsid w:val="00160129"/>
    <w:rsid w:val="00165CBF"/>
    <w:rsid w:val="00171075"/>
    <w:rsid w:val="0018453C"/>
    <w:rsid w:val="00187D41"/>
    <w:rsid w:val="0019505F"/>
    <w:rsid w:val="001A148A"/>
    <w:rsid w:val="001A384E"/>
    <w:rsid w:val="001A6449"/>
    <w:rsid w:val="001D3F1A"/>
    <w:rsid w:val="001E4C2D"/>
    <w:rsid w:val="001E5571"/>
    <w:rsid w:val="001F35A7"/>
    <w:rsid w:val="00200696"/>
    <w:rsid w:val="00210F93"/>
    <w:rsid w:val="00212EA4"/>
    <w:rsid w:val="002149AF"/>
    <w:rsid w:val="0021610B"/>
    <w:rsid w:val="00220DC6"/>
    <w:rsid w:val="00224887"/>
    <w:rsid w:val="002255B7"/>
    <w:rsid w:val="00226D00"/>
    <w:rsid w:val="00251537"/>
    <w:rsid w:val="00253BC8"/>
    <w:rsid w:val="00262B9D"/>
    <w:rsid w:val="00264052"/>
    <w:rsid w:val="00273EB0"/>
    <w:rsid w:val="00274403"/>
    <w:rsid w:val="002755F1"/>
    <w:rsid w:val="00277D47"/>
    <w:rsid w:val="00285941"/>
    <w:rsid w:val="00285E93"/>
    <w:rsid w:val="00287B58"/>
    <w:rsid w:val="00287CDE"/>
    <w:rsid w:val="00293318"/>
    <w:rsid w:val="002953A8"/>
    <w:rsid w:val="002B1BF3"/>
    <w:rsid w:val="002D063E"/>
    <w:rsid w:val="002D6281"/>
    <w:rsid w:val="002F7246"/>
    <w:rsid w:val="00305182"/>
    <w:rsid w:val="00305722"/>
    <w:rsid w:val="00305B06"/>
    <w:rsid w:val="0030798E"/>
    <w:rsid w:val="00313EC1"/>
    <w:rsid w:val="003178E6"/>
    <w:rsid w:val="00323D33"/>
    <w:rsid w:val="00323F0F"/>
    <w:rsid w:val="00325343"/>
    <w:rsid w:val="00330296"/>
    <w:rsid w:val="00330AF5"/>
    <w:rsid w:val="00332B49"/>
    <w:rsid w:val="00336CEE"/>
    <w:rsid w:val="00340B2D"/>
    <w:rsid w:val="0034537C"/>
    <w:rsid w:val="00346D16"/>
    <w:rsid w:val="00350E9E"/>
    <w:rsid w:val="00351CBE"/>
    <w:rsid w:val="00352178"/>
    <w:rsid w:val="003540E1"/>
    <w:rsid w:val="0036276E"/>
    <w:rsid w:val="00362E46"/>
    <w:rsid w:val="00364E24"/>
    <w:rsid w:val="003756B3"/>
    <w:rsid w:val="0038668C"/>
    <w:rsid w:val="0039234D"/>
    <w:rsid w:val="003926A5"/>
    <w:rsid w:val="003A1D94"/>
    <w:rsid w:val="003A61E2"/>
    <w:rsid w:val="003A7828"/>
    <w:rsid w:val="003C0162"/>
    <w:rsid w:val="003C1F94"/>
    <w:rsid w:val="003C2280"/>
    <w:rsid w:val="003D606C"/>
    <w:rsid w:val="003D76C4"/>
    <w:rsid w:val="003E5328"/>
    <w:rsid w:val="003E5FE0"/>
    <w:rsid w:val="003E6FFA"/>
    <w:rsid w:val="003F54DD"/>
    <w:rsid w:val="004000EE"/>
    <w:rsid w:val="00412117"/>
    <w:rsid w:val="004218F1"/>
    <w:rsid w:val="004236BC"/>
    <w:rsid w:val="00425B30"/>
    <w:rsid w:val="00444ECA"/>
    <w:rsid w:val="00445249"/>
    <w:rsid w:val="00447829"/>
    <w:rsid w:val="00450ECB"/>
    <w:rsid w:val="004526B3"/>
    <w:rsid w:val="00452F6A"/>
    <w:rsid w:val="004667B0"/>
    <w:rsid w:val="00475091"/>
    <w:rsid w:val="00477B5C"/>
    <w:rsid w:val="00483F40"/>
    <w:rsid w:val="00486160"/>
    <w:rsid w:val="00490CD6"/>
    <w:rsid w:val="00492195"/>
    <w:rsid w:val="0049656E"/>
    <w:rsid w:val="00496DFA"/>
    <w:rsid w:val="004A4906"/>
    <w:rsid w:val="004A5E0E"/>
    <w:rsid w:val="004B1524"/>
    <w:rsid w:val="004C3AA6"/>
    <w:rsid w:val="004C57AE"/>
    <w:rsid w:val="004C7A59"/>
    <w:rsid w:val="004C7C03"/>
    <w:rsid w:val="004D08CE"/>
    <w:rsid w:val="004D19EB"/>
    <w:rsid w:val="004D41AD"/>
    <w:rsid w:val="004D5690"/>
    <w:rsid w:val="004E4D12"/>
    <w:rsid w:val="0050154A"/>
    <w:rsid w:val="00504C5E"/>
    <w:rsid w:val="00511B26"/>
    <w:rsid w:val="00527810"/>
    <w:rsid w:val="00534191"/>
    <w:rsid w:val="00536986"/>
    <w:rsid w:val="00537E4E"/>
    <w:rsid w:val="00547B5F"/>
    <w:rsid w:val="0055561C"/>
    <w:rsid w:val="0056077F"/>
    <w:rsid w:val="0056447E"/>
    <w:rsid w:val="00565B31"/>
    <w:rsid w:val="00572459"/>
    <w:rsid w:val="00576057"/>
    <w:rsid w:val="00586867"/>
    <w:rsid w:val="00590497"/>
    <w:rsid w:val="005969CA"/>
    <w:rsid w:val="005A0F03"/>
    <w:rsid w:val="005B0F0C"/>
    <w:rsid w:val="005B2AC5"/>
    <w:rsid w:val="005B6952"/>
    <w:rsid w:val="005C2F2C"/>
    <w:rsid w:val="005C3D4C"/>
    <w:rsid w:val="005D151B"/>
    <w:rsid w:val="005D304E"/>
    <w:rsid w:val="005D6E5E"/>
    <w:rsid w:val="005E6117"/>
    <w:rsid w:val="005F698F"/>
    <w:rsid w:val="00613763"/>
    <w:rsid w:val="0061760F"/>
    <w:rsid w:val="00626C58"/>
    <w:rsid w:val="006407B2"/>
    <w:rsid w:val="0064181E"/>
    <w:rsid w:val="0065460F"/>
    <w:rsid w:val="0066325B"/>
    <w:rsid w:val="0066676E"/>
    <w:rsid w:val="006722A2"/>
    <w:rsid w:val="00673255"/>
    <w:rsid w:val="0068394E"/>
    <w:rsid w:val="006865C8"/>
    <w:rsid w:val="0068660F"/>
    <w:rsid w:val="00686BE5"/>
    <w:rsid w:val="006901C3"/>
    <w:rsid w:val="00692096"/>
    <w:rsid w:val="00693FD3"/>
    <w:rsid w:val="006A10AB"/>
    <w:rsid w:val="006A1BB5"/>
    <w:rsid w:val="006A788E"/>
    <w:rsid w:val="006B6A24"/>
    <w:rsid w:val="006D0963"/>
    <w:rsid w:val="006E1E4C"/>
    <w:rsid w:val="006E3374"/>
    <w:rsid w:val="006F09D5"/>
    <w:rsid w:val="006F50DC"/>
    <w:rsid w:val="006F57EA"/>
    <w:rsid w:val="006F6F60"/>
    <w:rsid w:val="00703D26"/>
    <w:rsid w:val="00705CF8"/>
    <w:rsid w:val="00706571"/>
    <w:rsid w:val="0071206D"/>
    <w:rsid w:val="00717868"/>
    <w:rsid w:val="00721512"/>
    <w:rsid w:val="00722BD2"/>
    <w:rsid w:val="007244B4"/>
    <w:rsid w:val="00726FC5"/>
    <w:rsid w:val="00727183"/>
    <w:rsid w:val="007319C5"/>
    <w:rsid w:val="00741DB2"/>
    <w:rsid w:val="00751AA0"/>
    <w:rsid w:val="007705AF"/>
    <w:rsid w:val="007709BA"/>
    <w:rsid w:val="007726A7"/>
    <w:rsid w:val="007849FD"/>
    <w:rsid w:val="00785C72"/>
    <w:rsid w:val="00787517"/>
    <w:rsid w:val="00787AAF"/>
    <w:rsid w:val="00794B5F"/>
    <w:rsid w:val="007965A7"/>
    <w:rsid w:val="007A1AE9"/>
    <w:rsid w:val="007A64F5"/>
    <w:rsid w:val="007C063C"/>
    <w:rsid w:val="007C15F0"/>
    <w:rsid w:val="007C2509"/>
    <w:rsid w:val="007D5333"/>
    <w:rsid w:val="007E24BF"/>
    <w:rsid w:val="007E34E0"/>
    <w:rsid w:val="00806C5F"/>
    <w:rsid w:val="0080787B"/>
    <w:rsid w:val="00813CC5"/>
    <w:rsid w:val="008141A9"/>
    <w:rsid w:val="00817E6F"/>
    <w:rsid w:val="008210AA"/>
    <w:rsid w:val="0082146B"/>
    <w:rsid w:val="008240A8"/>
    <w:rsid w:val="00832847"/>
    <w:rsid w:val="008361E1"/>
    <w:rsid w:val="008425C2"/>
    <w:rsid w:val="00860904"/>
    <w:rsid w:val="00866DBA"/>
    <w:rsid w:val="008717CB"/>
    <w:rsid w:val="00874D33"/>
    <w:rsid w:val="008750AA"/>
    <w:rsid w:val="00883C79"/>
    <w:rsid w:val="008A1007"/>
    <w:rsid w:val="008A1DF1"/>
    <w:rsid w:val="008C691A"/>
    <w:rsid w:val="008D0BFB"/>
    <w:rsid w:val="008D19A1"/>
    <w:rsid w:val="008D4A32"/>
    <w:rsid w:val="008E3381"/>
    <w:rsid w:val="008E42B3"/>
    <w:rsid w:val="008E4DC6"/>
    <w:rsid w:val="008E66F0"/>
    <w:rsid w:val="008E7596"/>
    <w:rsid w:val="00900965"/>
    <w:rsid w:val="00906BBD"/>
    <w:rsid w:val="00907EC9"/>
    <w:rsid w:val="00910236"/>
    <w:rsid w:val="00915B2F"/>
    <w:rsid w:val="00916AEE"/>
    <w:rsid w:val="00916B3A"/>
    <w:rsid w:val="009173E6"/>
    <w:rsid w:val="0092169C"/>
    <w:rsid w:val="00926F8A"/>
    <w:rsid w:val="00952AE9"/>
    <w:rsid w:val="0096416D"/>
    <w:rsid w:val="00966923"/>
    <w:rsid w:val="009735BD"/>
    <w:rsid w:val="00974F97"/>
    <w:rsid w:val="00975391"/>
    <w:rsid w:val="00977F19"/>
    <w:rsid w:val="00986F90"/>
    <w:rsid w:val="0099246D"/>
    <w:rsid w:val="009975D5"/>
    <w:rsid w:val="00997E98"/>
    <w:rsid w:val="009A0AFB"/>
    <w:rsid w:val="009A109C"/>
    <w:rsid w:val="009B46FD"/>
    <w:rsid w:val="009B4934"/>
    <w:rsid w:val="009B5ADC"/>
    <w:rsid w:val="009C3475"/>
    <w:rsid w:val="009C4303"/>
    <w:rsid w:val="009C5C0D"/>
    <w:rsid w:val="009D09EE"/>
    <w:rsid w:val="009D5F38"/>
    <w:rsid w:val="009D771F"/>
    <w:rsid w:val="009E1229"/>
    <w:rsid w:val="009E2759"/>
    <w:rsid w:val="009E3A41"/>
    <w:rsid w:val="009E5915"/>
    <w:rsid w:val="009E5DC7"/>
    <w:rsid w:val="009F0ECA"/>
    <w:rsid w:val="00A05537"/>
    <w:rsid w:val="00A07FBB"/>
    <w:rsid w:val="00A16192"/>
    <w:rsid w:val="00A16BAA"/>
    <w:rsid w:val="00A2370A"/>
    <w:rsid w:val="00A239C1"/>
    <w:rsid w:val="00A2674F"/>
    <w:rsid w:val="00A27135"/>
    <w:rsid w:val="00A30C05"/>
    <w:rsid w:val="00A327A4"/>
    <w:rsid w:val="00A37E63"/>
    <w:rsid w:val="00A45245"/>
    <w:rsid w:val="00A46F8F"/>
    <w:rsid w:val="00A47ADC"/>
    <w:rsid w:val="00A550AA"/>
    <w:rsid w:val="00A6005C"/>
    <w:rsid w:val="00A66212"/>
    <w:rsid w:val="00A70397"/>
    <w:rsid w:val="00A81714"/>
    <w:rsid w:val="00A82512"/>
    <w:rsid w:val="00A82F89"/>
    <w:rsid w:val="00A83F79"/>
    <w:rsid w:val="00AA01E0"/>
    <w:rsid w:val="00AA5F55"/>
    <w:rsid w:val="00AB0A49"/>
    <w:rsid w:val="00AB4683"/>
    <w:rsid w:val="00AC29BB"/>
    <w:rsid w:val="00AC37DD"/>
    <w:rsid w:val="00AC3F10"/>
    <w:rsid w:val="00AC50EA"/>
    <w:rsid w:val="00AC581F"/>
    <w:rsid w:val="00AE328A"/>
    <w:rsid w:val="00AF1040"/>
    <w:rsid w:val="00AF1A21"/>
    <w:rsid w:val="00AF2284"/>
    <w:rsid w:val="00B00857"/>
    <w:rsid w:val="00B00DD4"/>
    <w:rsid w:val="00B03AE9"/>
    <w:rsid w:val="00B047FF"/>
    <w:rsid w:val="00B17501"/>
    <w:rsid w:val="00B20A58"/>
    <w:rsid w:val="00B35467"/>
    <w:rsid w:val="00B4409F"/>
    <w:rsid w:val="00B51351"/>
    <w:rsid w:val="00B51CA0"/>
    <w:rsid w:val="00B531EC"/>
    <w:rsid w:val="00B5339E"/>
    <w:rsid w:val="00B60EB4"/>
    <w:rsid w:val="00B664D8"/>
    <w:rsid w:val="00B70048"/>
    <w:rsid w:val="00B73EEA"/>
    <w:rsid w:val="00B75A81"/>
    <w:rsid w:val="00B93004"/>
    <w:rsid w:val="00B95439"/>
    <w:rsid w:val="00B978BC"/>
    <w:rsid w:val="00BB2338"/>
    <w:rsid w:val="00BB43C7"/>
    <w:rsid w:val="00BC36B5"/>
    <w:rsid w:val="00BC3955"/>
    <w:rsid w:val="00BC6DA7"/>
    <w:rsid w:val="00BD2194"/>
    <w:rsid w:val="00BD2699"/>
    <w:rsid w:val="00BE0F91"/>
    <w:rsid w:val="00BE59C1"/>
    <w:rsid w:val="00BF1C3F"/>
    <w:rsid w:val="00BF4182"/>
    <w:rsid w:val="00BF42B5"/>
    <w:rsid w:val="00BF602C"/>
    <w:rsid w:val="00BF7D8B"/>
    <w:rsid w:val="00C23AD2"/>
    <w:rsid w:val="00C32F8A"/>
    <w:rsid w:val="00C42AAC"/>
    <w:rsid w:val="00C4627F"/>
    <w:rsid w:val="00C608D9"/>
    <w:rsid w:val="00C6411F"/>
    <w:rsid w:val="00C64F57"/>
    <w:rsid w:val="00C84DF6"/>
    <w:rsid w:val="00C85162"/>
    <w:rsid w:val="00C95643"/>
    <w:rsid w:val="00CA28E2"/>
    <w:rsid w:val="00CA3702"/>
    <w:rsid w:val="00CB7588"/>
    <w:rsid w:val="00CD0128"/>
    <w:rsid w:val="00CD36B5"/>
    <w:rsid w:val="00CD5DC5"/>
    <w:rsid w:val="00CF1BF6"/>
    <w:rsid w:val="00CF497E"/>
    <w:rsid w:val="00D15805"/>
    <w:rsid w:val="00D15F2F"/>
    <w:rsid w:val="00D23BF8"/>
    <w:rsid w:val="00D30852"/>
    <w:rsid w:val="00D3650E"/>
    <w:rsid w:val="00D4240B"/>
    <w:rsid w:val="00D52E07"/>
    <w:rsid w:val="00D7295E"/>
    <w:rsid w:val="00D739A2"/>
    <w:rsid w:val="00D7776B"/>
    <w:rsid w:val="00D8296E"/>
    <w:rsid w:val="00D858B8"/>
    <w:rsid w:val="00D90F6F"/>
    <w:rsid w:val="00D92875"/>
    <w:rsid w:val="00D92C79"/>
    <w:rsid w:val="00D93536"/>
    <w:rsid w:val="00DB1642"/>
    <w:rsid w:val="00DB4383"/>
    <w:rsid w:val="00DB52F3"/>
    <w:rsid w:val="00DB66D7"/>
    <w:rsid w:val="00DB718E"/>
    <w:rsid w:val="00DC255B"/>
    <w:rsid w:val="00DD2F65"/>
    <w:rsid w:val="00DD3F6A"/>
    <w:rsid w:val="00DE1411"/>
    <w:rsid w:val="00DF27A8"/>
    <w:rsid w:val="00DF52F3"/>
    <w:rsid w:val="00E03082"/>
    <w:rsid w:val="00E050AB"/>
    <w:rsid w:val="00E14B84"/>
    <w:rsid w:val="00E14F1F"/>
    <w:rsid w:val="00E2093A"/>
    <w:rsid w:val="00E21FCB"/>
    <w:rsid w:val="00E23B96"/>
    <w:rsid w:val="00E33B69"/>
    <w:rsid w:val="00E359BF"/>
    <w:rsid w:val="00E35E4D"/>
    <w:rsid w:val="00E36CD7"/>
    <w:rsid w:val="00E41D7E"/>
    <w:rsid w:val="00E45EC7"/>
    <w:rsid w:val="00E460FC"/>
    <w:rsid w:val="00E47E8C"/>
    <w:rsid w:val="00E51EFF"/>
    <w:rsid w:val="00E72B48"/>
    <w:rsid w:val="00E750B3"/>
    <w:rsid w:val="00E809B5"/>
    <w:rsid w:val="00E87E3E"/>
    <w:rsid w:val="00EA55B1"/>
    <w:rsid w:val="00EB0D0E"/>
    <w:rsid w:val="00EB376D"/>
    <w:rsid w:val="00EB51B4"/>
    <w:rsid w:val="00EC18DD"/>
    <w:rsid w:val="00EC2E3A"/>
    <w:rsid w:val="00EE4047"/>
    <w:rsid w:val="00EF0C58"/>
    <w:rsid w:val="00F03EC9"/>
    <w:rsid w:val="00F05516"/>
    <w:rsid w:val="00F100DA"/>
    <w:rsid w:val="00F10AC0"/>
    <w:rsid w:val="00F123C2"/>
    <w:rsid w:val="00F150DA"/>
    <w:rsid w:val="00F20575"/>
    <w:rsid w:val="00F21C0F"/>
    <w:rsid w:val="00F22622"/>
    <w:rsid w:val="00F24AE3"/>
    <w:rsid w:val="00F2571E"/>
    <w:rsid w:val="00F3130D"/>
    <w:rsid w:val="00F31842"/>
    <w:rsid w:val="00F35169"/>
    <w:rsid w:val="00F37886"/>
    <w:rsid w:val="00F40821"/>
    <w:rsid w:val="00F432FB"/>
    <w:rsid w:val="00F5553E"/>
    <w:rsid w:val="00F60E99"/>
    <w:rsid w:val="00F75D12"/>
    <w:rsid w:val="00F8363E"/>
    <w:rsid w:val="00F908CE"/>
    <w:rsid w:val="00FA1403"/>
    <w:rsid w:val="00FA527C"/>
    <w:rsid w:val="00FA538F"/>
    <w:rsid w:val="00FB14FC"/>
    <w:rsid w:val="00FB56EE"/>
    <w:rsid w:val="00FC1027"/>
    <w:rsid w:val="00FC1F41"/>
    <w:rsid w:val="00FC5419"/>
    <w:rsid w:val="00FC54FB"/>
    <w:rsid w:val="00FD2218"/>
    <w:rsid w:val="00FD6043"/>
    <w:rsid w:val="00FD7D3F"/>
    <w:rsid w:val="00FE3E31"/>
    <w:rsid w:val="00FE4D44"/>
    <w:rsid w:val="00FE5E43"/>
    <w:rsid w:val="00FF00AE"/>
    <w:rsid w:val="00FF1F91"/>
    <w:rsid w:val="00FF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0E3E"/>
  <w15:chartTrackingRefBased/>
  <w15:docId w15:val="{9B8938E2-C133-475B-8E08-F3F89231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6B"/>
  </w:style>
  <w:style w:type="paragraph" w:styleId="Heading1">
    <w:name w:val="heading 1"/>
    <w:basedOn w:val="Normal"/>
    <w:next w:val="Normal"/>
    <w:link w:val="Heading1Char"/>
    <w:uiPriority w:val="9"/>
    <w:qFormat/>
    <w:rsid w:val="005D151B"/>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45"/>
  </w:style>
  <w:style w:type="paragraph" w:styleId="Footer">
    <w:name w:val="footer"/>
    <w:basedOn w:val="Normal"/>
    <w:link w:val="FooterChar"/>
    <w:uiPriority w:val="99"/>
    <w:unhideWhenUsed/>
    <w:rsid w:val="00A4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45"/>
  </w:style>
  <w:style w:type="character" w:customStyle="1" w:styleId="Heading1Char">
    <w:name w:val="Heading 1 Char"/>
    <w:basedOn w:val="DefaultParagraphFont"/>
    <w:link w:val="Heading1"/>
    <w:uiPriority w:val="9"/>
    <w:rsid w:val="005D151B"/>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5D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476">
      <w:bodyDiv w:val="1"/>
      <w:marLeft w:val="0"/>
      <w:marRight w:val="0"/>
      <w:marTop w:val="0"/>
      <w:marBottom w:val="0"/>
      <w:divBdr>
        <w:top w:val="none" w:sz="0" w:space="0" w:color="auto"/>
        <w:left w:val="none" w:sz="0" w:space="0" w:color="auto"/>
        <w:bottom w:val="none" w:sz="0" w:space="0" w:color="auto"/>
        <w:right w:val="none" w:sz="0" w:space="0" w:color="auto"/>
      </w:divBdr>
    </w:div>
    <w:div w:id="110634885">
      <w:bodyDiv w:val="1"/>
      <w:marLeft w:val="0"/>
      <w:marRight w:val="0"/>
      <w:marTop w:val="0"/>
      <w:marBottom w:val="0"/>
      <w:divBdr>
        <w:top w:val="none" w:sz="0" w:space="0" w:color="auto"/>
        <w:left w:val="none" w:sz="0" w:space="0" w:color="auto"/>
        <w:bottom w:val="none" w:sz="0" w:space="0" w:color="auto"/>
        <w:right w:val="none" w:sz="0" w:space="0" w:color="auto"/>
      </w:divBdr>
    </w:div>
    <w:div w:id="128255834">
      <w:bodyDiv w:val="1"/>
      <w:marLeft w:val="0"/>
      <w:marRight w:val="0"/>
      <w:marTop w:val="0"/>
      <w:marBottom w:val="0"/>
      <w:divBdr>
        <w:top w:val="none" w:sz="0" w:space="0" w:color="auto"/>
        <w:left w:val="none" w:sz="0" w:space="0" w:color="auto"/>
        <w:bottom w:val="none" w:sz="0" w:space="0" w:color="auto"/>
        <w:right w:val="none" w:sz="0" w:space="0" w:color="auto"/>
      </w:divBdr>
    </w:div>
    <w:div w:id="164125617">
      <w:bodyDiv w:val="1"/>
      <w:marLeft w:val="0"/>
      <w:marRight w:val="0"/>
      <w:marTop w:val="0"/>
      <w:marBottom w:val="0"/>
      <w:divBdr>
        <w:top w:val="none" w:sz="0" w:space="0" w:color="auto"/>
        <w:left w:val="none" w:sz="0" w:space="0" w:color="auto"/>
        <w:bottom w:val="none" w:sz="0" w:space="0" w:color="auto"/>
        <w:right w:val="none" w:sz="0" w:space="0" w:color="auto"/>
      </w:divBdr>
    </w:div>
    <w:div w:id="213348760">
      <w:bodyDiv w:val="1"/>
      <w:marLeft w:val="0"/>
      <w:marRight w:val="0"/>
      <w:marTop w:val="0"/>
      <w:marBottom w:val="0"/>
      <w:divBdr>
        <w:top w:val="none" w:sz="0" w:space="0" w:color="auto"/>
        <w:left w:val="none" w:sz="0" w:space="0" w:color="auto"/>
        <w:bottom w:val="none" w:sz="0" w:space="0" w:color="auto"/>
        <w:right w:val="none" w:sz="0" w:space="0" w:color="auto"/>
      </w:divBdr>
    </w:div>
    <w:div w:id="225723195">
      <w:bodyDiv w:val="1"/>
      <w:marLeft w:val="0"/>
      <w:marRight w:val="0"/>
      <w:marTop w:val="0"/>
      <w:marBottom w:val="0"/>
      <w:divBdr>
        <w:top w:val="none" w:sz="0" w:space="0" w:color="auto"/>
        <w:left w:val="none" w:sz="0" w:space="0" w:color="auto"/>
        <w:bottom w:val="none" w:sz="0" w:space="0" w:color="auto"/>
        <w:right w:val="none" w:sz="0" w:space="0" w:color="auto"/>
      </w:divBdr>
    </w:div>
    <w:div w:id="243532243">
      <w:bodyDiv w:val="1"/>
      <w:marLeft w:val="0"/>
      <w:marRight w:val="0"/>
      <w:marTop w:val="0"/>
      <w:marBottom w:val="0"/>
      <w:divBdr>
        <w:top w:val="none" w:sz="0" w:space="0" w:color="auto"/>
        <w:left w:val="none" w:sz="0" w:space="0" w:color="auto"/>
        <w:bottom w:val="none" w:sz="0" w:space="0" w:color="auto"/>
        <w:right w:val="none" w:sz="0" w:space="0" w:color="auto"/>
      </w:divBdr>
    </w:div>
    <w:div w:id="301815385">
      <w:bodyDiv w:val="1"/>
      <w:marLeft w:val="0"/>
      <w:marRight w:val="0"/>
      <w:marTop w:val="0"/>
      <w:marBottom w:val="0"/>
      <w:divBdr>
        <w:top w:val="none" w:sz="0" w:space="0" w:color="auto"/>
        <w:left w:val="none" w:sz="0" w:space="0" w:color="auto"/>
        <w:bottom w:val="none" w:sz="0" w:space="0" w:color="auto"/>
        <w:right w:val="none" w:sz="0" w:space="0" w:color="auto"/>
      </w:divBdr>
    </w:div>
    <w:div w:id="328563997">
      <w:bodyDiv w:val="1"/>
      <w:marLeft w:val="0"/>
      <w:marRight w:val="0"/>
      <w:marTop w:val="0"/>
      <w:marBottom w:val="0"/>
      <w:divBdr>
        <w:top w:val="none" w:sz="0" w:space="0" w:color="auto"/>
        <w:left w:val="none" w:sz="0" w:space="0" w:color="auto"/>
        <w:bottom w:val="none" w:sz="0" w:space="0" w:color="auto"/>
        <w:right w:val="none" w:sz="0" w:space="0" w:color="auto"/>
      </w:divBdr>
    </w:div>
    <w:div w:id="332493934">
      <w:bodyDiv w:val="1"/>
      <w:marLeft w:val="0"/>
      <w:marRight w:val="0"/>
      <w:marTop w:val="0"/>
      <w:marBottom w:val="0"/>
      <w:divBdr>
        <w:top w:val="none" w:sz="0" w:space="0" w:color="auto"/>
        <w:left w:val="none" w:sz="0" w:space="0" w:color="auto"/>
        <w:bottom w:val="none" w:sz="0" w:space="0" w:color="auto"/>
        <w:right w:val="none" w:sz="0" w:space="0" w:color="auto"/>
      </w:divBdr>
    </w:div>
    <w:div w:id="437331924">
      <w:bodyDiv w:val="1"/>
      <w:marLeft w:val="0"/>
      <w:marRight w:val="0"/>
      <w:marTop w:val="0"/>
      <w:marBottom w:val="0"/>
      <w:divBdr>
        <w:top w:val="none" w:sz="0" w:space="0" w:color="auto"/>
        <w:left w:val="none" w:sz="0" w:space="0" w:color="auto"/>
        <w:bottom w:val="none" w:sz="0" w:space="0" w:color="auto"/>
        <w:right w:val="none" w:sz="0" w:space="0" w:color="auto"/>
      </w:divBdr>
    </w:div>
    <w:div w:id="495077558">
      <w:bodyDiv w:val="1"/>
      <w:marLeft w:val="0"/>
      <w:marRight w:val="0"/>
      <w:marTop w:val="0"/>
      <w:marBottom w:val="0"/>
      <w:divBdr>
        <w:top w:val="none" w:sz="0" w:space="0" w:color="auto"/>
        <w:left w:val="none" w:sz="0" w:space="0" w:color="auto"/>
        <w:bottom w:val="none" w:sz="0" w:space="0" w:color="auto"/>
        <w:right w:val="none" w:sz="0" w:space="0" w:color="auto"/>
      </w:divBdr>
    </w:div>
    <w:div w:id="496456805">
      <w:bodyDiv w:val="1"/>
      <w:marLeft w:val="0"/>
      <w:marRight w:val="0"/>
      <w:marTop w:val="0"/>
      <w:marBottom w:val="0"/>
      <w:divBdr>
        <w:top w:val="none" w:sz="0" w:space="0" w:color="auto"/>
        <w:left w:val="none" w:sz="0" w:space="0" w:color="auto"/>
        <w:bottom w:val="none" w:sz="0" w:space="0" w:color="auto"/>
        <w:right w:val="none" w:sz="0" w:space="0" w:color="auto"/>
      </w:divBdr>
    </w:div>
    <w:div w:id="500202941">
      <w:bodyDiv w:val="1"/>
      <w:marLeft w:val="0"/>
      <w:marRight w:val="0"/>
      <w:marTop w:val="0"/>
      <w:marBottom w:val="0"/>
      <w:divBdr>
        <w:top w:val="none" w:sz="0" w:space="0" w:color="auto"/>
        <w:left w:val="none" w:sz="0" w:space="0" w:color="auto"/>
        <w:bottom w:val="none" w:sz="0" w:space="0" w:color="auto"/>
        <w:right w:val="none" w:sz="0" w:space="0" w:color="auto"/>
      </w:divBdr>
    </w:div>
    <w:div w:id="518471749">
      <w:bodyDiv w:val="1"/>
      <w:marLeft w:val="0"/>
      <w:marRight w:val="0"/>
      <w:marTop w:val="0"/>
      <w:marBottom w:val="0"/>
      <w:divBdr>
        <w:top w:val="none" w:sz="0" w:space="0" w:color="auto"/>
        <w:left w:val="none" w:sz="0" w:space="0" w:color="auto"/>
        <w:bottom w:val="none" w:sz="0" w:space="0" w:color="auto"/>
        <w:right w:val="none" w:sz="0" w:space="0" w:color="auto"/>
      </w:divBdr>
    </w:div>
    <w:div w:id="552542395">
      <w:bodyDiv w:val="1"/>
      <w:marLeft w:val="0"/>
      <w:marRight w:val="0"/>
      <w:marTop w:val="0"/>
      <w:marBottom w:val="0"/>
      <w:divBdr>
        <w:top w:val="none" w:sz="0" w:space="0" w:color="auto"/>
        <w:left w:val="none" w:sz="0" w:space="0" w:color="auto"/>
        <w:bottom w:val="none" w:sz="0" w:space="0" w:color="auto"/>
        <w:right w:val="none" w:sz="0" w:space="0" w:color="auto"/>
      </w:divBdr>
    </w:div>
    <w:div w:id="599685714">
      <w:bodyDiv w:val="1"/>
      <w:marLeft w:val="0"/>
      <w:marRight w:val="0"/>
      <w:marTop w:val="0"/>
      <w:marBottom w:val="0"/>
      <w:divBdr>
        <w:top w:val="none" w:sz="0" w:space="0" w:color="auto"/>
        <w:left w:val="none" w:sz="0" w:space="0" w:color="auto"/>
        <w:bottom w:val="none" w:sz="0" w:space="0" w:color="auto"/>
        <w:right w:val="none" w:sz="0" w:space="0" w:color="auto"/>
      </w:divBdr>
    </w:div>
    <w:div w:id="611517792">
      <w:bodyDiv w:val="1"/>
      <w:marLeft w:val="0"/>
      <w:marRight w:val="0"/>
      <w:marTop w:val="0"/>
      <w:marBottom w:val="0"/>
      <w:divBdr>
        <w:top w:val="none" w:sz="0" w:space="0" w:color="auto"/>
        <w:left w:val="none" w:sz="0" w:space="0" w:color="auto"/>
        <w:bottom w:val="none" w:sz="0" w:space="0" w:color="auto"/>
        <w:right w:val="none" w:sz="0" w:space="0" w:color="auto"/>
      </w:divBdr>
    </w:div>
    <w:div w:id="680278766">
      <w:bodyDiv w:val="1"/>
      <w:marLeft w:val="0"/>
      <w:marRight w:val="0"/>
      <w:marTop w:val="0"/>
      <w:marBottom w:val="0"/>
      <w:divBdr>
        <w:top w:val="none" w:sz="0" w:space="0" w:color="auto"/>
        <w:left w:val="none" w:sz="0" w:space="0" w:color="auto"/>
        <w:bottom w:val="none" w:sz="0" w:space="0" w:color="auto"/>
        <w:right w:val="none" w:sz="0" w:space="0" w:color="auto"/>
      </w:divBdr>
    </w:div>
    <w:div w:id="708526642">
      <w:bodyDiv w:val="1"/>
      <w:marLeft w:val="0"/>
      <w:marRight w:val="0"/>
      <w:marTop w:val="0"/>
      <w:marBottom w:val="0"/>
      <w:divBdr>
        <w:top w:val="none" w:sz="0" w:space="0" w:color="auto"/>
        <w:left w:val="none" w:sz="0" w:space="0" w:color="auto"/>
        <w:bottom w:val="none" w:sz="0" w:space="0" w:color="auto"/>
        <w:right w:val="none" w:sz="0" w:space="0" w:color="auto"/>
      </w:divBdr>
    </w:div>
    <w:div w:id="711000594">
      <w:bodyDiv w:val="1"/>
      <w:marLeft w:val="0"/>
      <w:marRight w:val="0"/>
      <w:marTop w:val="0"/>
      <w:marBottom w:val="0"/>
      <w:divBdr>
        <w:top w:val="none" w:sz="0" w:space="0" w:color="auto"/>
        <w:left w:val="none" w:sz="0" w:space="0" w:color="auto"/>
        <w:bottom w:val="none" w:sz="0" w:space="0" w:color="auto"/>
        <w:right w:val="none" w:sz="0" w:space="0" w:color="auto"/>
      </w:divBdr>
    </w:div>
    <w:div w:id="760176289">
      <w:bodyDiv w:val="1"/>
      <w:marLeft w:val="0"/>
      <w:marRight w:val="0"/>
      <w:marTop w:val="0"/>
      <w:marBottom w:val="0"/>
      <w:divBdr>
        <w:top w:val="none" w:sz="0" w:space="0" w:color="auto"/>
        <w:left w:val="none" w:sz="0" w:space="0" w:color="auto"/>
        <w:bottom w:val="none" w:sz="0" w:space="0" w:color="auto"/>
        <w:right w:val="none" w:sz="0" w:space="0" w:color="auto"/>
      </w:divBdr>
    </w:div>
    <w:div w:id="780955285">
      <w:bodyDiv w:val="1"/>
      <w:marLeft w:val="0"/>
      <w:marRight w:val="0"/>
      <w:marTop w:val="0"/>
      <w:marBottom w:val="0"/>
      <w:divBdr>
        <w:top w:val="none" w:sz="0" w:space="0" w:color="auto"/>
        <w:left w:val="none" w:sz="0" w:space="0" w:color="auto"/>
        <w:bottom w:val="none" w:sz="0" w:space="0" w:color="auto"/>
        <w:right w:val="none" w:sz="0" w:space="0" w:color="auto"/>
      </w:divBdr>
    </w:div>
    <w:div w:id="795832304">
      <w:bodyDiv w:val="1"/>
      <w:marLeft w:val="0"/>
      <w:marRight w:val="0"/>
      <w:marTop w:val="0"/>
      <w:marBottom w:val="0"/>
      <w:divBdr>
        <w:top w:val="none" w:sz="0" w:space="0" w:color="auto"/>
        <w:left w:val="none" w:sz="0" w:space="0" w:color="auto"/>
        <w:bottom w:val="none" w:sz="0" w:space="0" w:color="auto"/>
        <w:right w:val="none" w:sz="0" w:space="0" w:color="auto"/>
      </w:divBdr>
    </w:div>
    <w:div w:id="845632375">
      <w:bodyDiv w:val="1"/>
      <w:marLeft w:val="0"/>
      <w:marRight w:val="0"/>
      <w:marTop w:val="0"/>
      <w:marBottom w:val="0"/>
      <w:divBdr>
        <w:top w:val="none" w:sz="0" w:space="0" w:color="auto"/>
        <w:left w:val="none" w:sz="0" w:space="0" w:color="auto"/>
        <w:bottom w:val="none" w:sz="0" w:space="0" w:color="auto"/>
        <w:right w:val="none" w:sz="0" w:space="0" w:color="auto"/>
      </w:divBdr>
    </w:div>
    <w:div w:id="912280220">
      <w:bodyDiv w:val="1"/>
      <w:marLeft w:val="0"/>
      <w:marRight w:val="0"/>
      <w:marTop w:val="0"/>
      <w:marBottom w:val="0"/>
      <w:divBdr>
        <w:top w:val="none" w:sz="0" w:space="0" w:color="auto"/>
        <w:left w:val="none" w:sz="0" w:space="0" w:color="auto"/>
        <w:bottom w:val="none" w:sz="0" w:space="0" w:color="auto"/>
        <w:right w:val="none" w:sz="0" w:space="0" w:color="auto"/>
      </w:divBdr>
    </w:div>
    <w:div w:id="1006129227">
      <w:bodyDiv w:val="1"/>
      <w:marLeft w:val="0"/>
      <w:marRight w:val="0"/>
      <w:marTop w:val="0"/>
      <w:marBottom w:val="0"/>
      <w:divBdr>
        <w:top w:val="none" w:sz="0" w:space="0" w:color="auto"/>
        <w:left w:val="none" w:sz="0" w:space="0" w:color="auto"/>
        <w:bottom w:val="none" w:sz="0" w:space="0" w:color="auto"/>
        <w:right w:val="none" w:sz="0" w:space="0" w:color="auto"/>
      </w:divBdr>
    </w:div>
    <w:div w:id="1045980367">
      <w:bodyDiv w:val="1"/>
      <w:marLeft w:val="0"/>
      <w:marRight w:val="0"/>
      <w:marTop w:val="0"/>
      <w:marBottom w:val="0"/>
      <w:divBdr>
        <w:top w:val="none" w:sz="0" w:space="0" w:color="auto"/>
        <w:left w:val="none" w:sz="0" w:space="0" w:color="auto"/>
        <w:bottom w:val="none" w:sz="0" w:space="0" w:color="auto"/>
        <w:right w:val="none" w:sz="0" w:space="0" w:color="auto"/>
      </w:divBdr>
    </w:div>
    <w:div w:id="1099300986">
      <w:bodyDiv w:val="1"/>
      <w:marLeft w:val="0"/>
      <w:marRight w:val="0"/>
      <w:marTop w:val="0"/>
      <w:marBottom w:val="0"/>
      <w:divBdr>
        <w:top w:val="none" w:sz="0" w:space="0" w:color="auto"/>
        <w:left w:val="none" w:sz="0" w:space="0" w:color="auto"/>
        <w:bottom w:val="none" w:sz="0" w:space="0" w:color="auto"/>
        <w:right w:val="none" w:sz="0" w:space="0" w:color="auto"/>
      </w:divBdr>
    </w:div>
    <w:div w:id="1099452550">
      <w:bodyDiv w:val="1"/>
      <w:marLeft w:val="0"/>
      <w:marRight w:val="0"/>
      <w:marTop w:val="0"/>
      <w:marBottom w:val="0"/>
      <w:divBdr>
        <w:top w:val="none" w:sz="0" w:space="0" w:color="auto"/>
        <w:left w:val="none" w:sz="0" w:space="0" w:color="auto"/>
        <w:bottom w:val="none" w:sz="0" w:space="0" w:color="auto"/>
        <w:right w:val="none" w:sz="0" w:space="0" w:color="auto"/>
      </w:divBdr>
    </w:div>
    <w:div w:id="1117411114">
      <w:bodyDiv w:val="1"/>
      <w:marLeft w:val="0"/>
      <w:marRight w:val="0"/>
      <w:marTop w:val="0"/>
      <w:marBottom w:val="0"/>
      <w:divBdr>
        <w:top w:val="none" w:sz="0" w:space="0" w:color="auto"/>
        <w:left w:val="none" w:sz="0" w:space="0" w:color="auto"/>
        <w:bottom w:val="none" w:sz="0" w:space="0" w:color="auto"/>
        <w:right w:val="none" w:sz="0" w:space="0" w:color="auto"/>
      </w:divBdr>
    </w:div>
    <w:div w:id="1149008886">
      <w:bodyDiv w:val="1"/>
      <w:marLeft w:val="0"/>
      <w:marRight w:val="0"/>
      <w:marTop w:val="0"/>
      <w:marBottom w:val="0"/>
      <w:divBdr>
        <w:top w:val="none" w:sz="0" w:space="0" w:color="auto"/>
        <w:left w:val="none" w:sz="0" w:space="0" w:color="auto"/>
        <w:bottom w:val="none" w:sz="0" w:space="0" w:color="auto"/>
        <w:right w:val="none" w:sz="0" w:space="0" w:color="auto"/>
      </w:divBdr>
    </w:div>
    <w:div w:id="1204904152">
      <w:bodyDiv w:val="1"/>
      <w:marLeft w:val="0"/>
      <w:marRight w:val="0"/>
      <w:marTop w:val="0"/>
      <w:marBottom w:val="0"/>
      <w:divBdr>
        <w:top w:val="none" w:sz="0" w:space="0" w:color="auto"/>
        <w:left w:val="none" w:sz="0" w:space="0" w:color="auto"/>
        <w:bottom w:val="none" w:sz="0" w:space="0" w:color="auto"/>
        <w:right w:val="none" w:sz="0" w:space="0" w:color="auto"/>
      </w:divBdr>
    </w:div>
    <w:div w:id="1229724725">
      <w:bodyDiv w:val="1"/>
      <w:marLeft w:val="0"/>
      <w:marRight w:val="0"/>
      <w:marTop w:val="0"/>
      <w:marBottom w:val="0"/>
      <w:divBdr>
        <w:top w:val="none" w:sz="0" w:space="0" w:color="auto"/>
        <w:left w:val="none" w:sz="0" w:space="0" w:color="auto"/>
        <w:bottom w:val="none" w:sz="0" w:space="0" w:color="auto"/>
        <w:right w:val="none" w:sz="0" w:space="0" w:color="auto"/>
      </w:divBdr>
    </w:div>
    <w:div w:id="1303392582">
      <w:bodyDiv w:val="1"/>
      <w:marLeft w:val="0"/>
      <w:marRight w:val="0"/>
      <w:marTop w:val="0"/>
      <w:marBottom w:val="0"/>
      <w:divBdr>
        <w:top w:val="none" w:sz="0" w:space="0" w:color="auto"/>
        <w:left w:val="none" w:sz="0" w:space="0" w:color="auto"/>
        <w:bottom w:val="none" w:sz="0" w:space="0" w:color="auto"/>
        <w:right w:val="none" w:sz="0" w:space="0" w:color="auto"/>
      </w:divBdr>
    </w:div>
    <w:div w:id="1310207774">
      <w:bodyDiv w:val="1"/>
      <w:marLeft w:val="0"/>
      <w:marRight w:val="0"/>
      <w:marTop w:val="0"/>
      <w:marBottom w:val="0"/>
      <w:divBdr>
        <w:top w:val="none" w:sz="0" w:space="0" w:color="auto"/>
        <w:left w:val="none" w:sz="0" w:space="0" w:color="auto"/>
        <w:bottom w:val="none" w:sz="0" w:space="0" w:color="auto"/>
        <w:right w:val="none" w:sz="0" w:space="0" w:color="auto"/>
      </w:divBdr>
    </w:div>
    <w:div w:id="1331442759">
      <w:bodyDiv w:val="1"/>
      <w:marLeft w:val="0"/>
      <w:marRight w:val="0"/>
      <w:marTop w:val="0"/>
      <w:marBottom w:val="0"/>
      <w:divBdr>
        <w:top w:val="none" w:sz="0" w:space="0" w:color="auto"/>
        <w:left w:val="none" w:sz="0" w:space="0" w:color="auto"/>
        <w:bottom w:val="none" w:sz="0" w:space="0" w:color="auto"/>
        <w:right w:val="none" w:sz="0" w:space="0" w:color="auto"/>
      </w:divBdr>
    </w:div>
    <w:div w:id="1341004936">
      <w:bodyDiv w:val="1"/>
      <w:marLeft w:val="0"/>
      <w:marRight w:val="0"/>
      <w:marTop w:val="0"/>
      <w:marBottom w:val="0"/>
      <w:divBdr>
        <w:top w:val="none" w:sz="0" w:space="0" w:color="auto"/>
        <w:left w:val="none" w:sz="0" w:space="0" w:color="auto"/>
        <w:bottom w:val="none" w:sz="0" w:space="0" w:color="auto"/>
        <w:right w:val="none" w:sz="0" w:space="0" w:color="auto"/>
      </w:divBdr>
    </w:div>
    <w:div w:id="1373920352">
      <w:bodyDiv w:val="1"/>
      <w:marLeft w:val="0"/>
      <w:marRight w:val="0"/>
      <w:marTop w:val="0"/>
      <w:marBottom w:val="0"/>
      <w:divBdr>
        <w:top w:val="none" w:sz="0" w:space="0" w:color="auto"/>
        <w:left w:val="none" w:sz="0" w:space="0" w:color="auto"/>
        <w:bottom w:val="none" w:sz="0" w:space="0" w:color="auto"/>
        <w:right w:val="none" w:sz="0" w:space="0" w:color="auto"/>
      </w:divBdr>
    </w:div>
    <w:div w:id="1460488664">
      <w:bodyDiv w:val="1"/>
      <w:marLeft w:val="0"/>
      <w:marRight w:val="0"/>
      <w:marTop w:val="0"/>
      <w:marBottom w:val="0"/>
      <w:divBdr>
        <w:top w:val="none" w:sz="0" w:space="0" w:color="auto"/>
        <w:left w:val="none" w:sz="0" w:space="0" w:color="auto"/>
        <w:bottom w:val="none" w:sz="0" w:space="0" w:color="auto"/>
        <w:right w:val="none" w:sz="0" w:space="0" w:color="auto"/>
      </w:divBdr>
    </w:div>
    <w:div w:id="1498378047">
      <w:bodyDiv w:val="1"/>
      <w:marLeft w:val="0"/>
      <w:marRight w:val="0"/>
      <w:marTop w:val="0"/>
      <w:marBottom w:val="0"/>
      <w:divBdr>
        <w:top w:val="none" w:sz="0" w:space="0" w:color="auto"/>
        <w:left w:val="none" w:sz="0" w:space="0" w:color="auto"/>
        <w:bottom w:val="none" w:sz="0" w:space="0" w:color="auto"/>
        <w:right w:val="none" w:sz="0" w:space="0" w:color="auto"/>
      </w:divBdr>
    </w:div>
    <w:div w:id="1569267691">
      <w:bodyDiv w:val="1"/>
      <w:marLeft w:val="0"/>
      <w:marRight w:val="0"/>
      <w:marTop w:val="0"/>
      <w:marBottom w:val="0"/>
      <w:divBdr>
        <w:top w:val="none" w:sz="0" w:space="0" w:color="auto"/>
        <w:left w:val="none" w:sz="0" w:space="0" w:color="auto"/>
        <w:bottom w:val="none" w:sz="0" w:space="0" w:color="auto"/>
        <w:right w:val="none" w:sz="0" w:space="0" w:color="auto"/>
      </w:divBdr>
    </w:div>
    <w:div w:id="1571963079">
      <w:bodyDiv w:val="1"/>
      <w:marLeft w:val="0"/>
      <w:marRight w:val="0"/>
      <w:marTop w:val="0"/>
      <w:marBottom w:val="0"/>
      <w:divBdr>
        <w:top w:val="none" w:sz="0" w:space="0" w:color="auto"/>
        <w:left w:val="none" w:sz="0" w:space="0" w:color="auto"/>
        <w:bottom w:val="none" w:sz="0" w:space="0" w:color="auto"/>
        <w:right w:val="none" w:sz="0" w:space="0" w:color="auto"/>
      </w:divBdr>
    </w:div>
    <w:div w:id="1672218760">
      <w:bodyDiv w:val="1"/>
      <w:marLeft w:val="0"/>
      <w:marRight w:val="0"/>
      <w:marTop w:val="0"/>
      <w:marBottom w:val="0"/>
      <w:divBdr>
        <w:top w:val="none" w:sz="0" w:space="0" w:color="auto"/>
        <w:left w:val="none" w:sz="0" w:space="0" w:color="auto"/>
        <w:bottom w:val="none" w:sz="0" w:space="0" w:color="auto"/>
        <w:right w:val="none" w:sz="0" w:space="0" w:color="auto"/>
      </w:divBdr>
    </w:div>
    <w:div w:id="1677532907">
      <w:bodyDiv w:val="1"/>
      <w:marLeft w:val="0"/>
      <w:marRight w:val="0"/>
      <w:marTop w:val="0"/>
      <w:marBottom w:val="0"/>
      <w:divBdr>
        <w:top w:val="none" w:sz="0" w:space="0" w:color="auto"/>
        <w:left w:val="none" w:sz="0" w:space="0" w:color="auto"/>
        <w:bottom w:val="none" w:sz="0" w:space="0" w:color="auto"/>
        <w:right w:val="none" w:sz="0" w:space="0" w:color="auto"/>
      </w:divBdr>
    </w:div>
    <w:div w:id="1715234082">
      <w:bodyDiv w:val="1"/>
      <w:marLeft w:val="0"/>
      <w:marRight w:val="0"/>
      <w:marTop w:val="0"/>
      <w:marBottom w:val="0"/>
      <w:divBdr>
        <w:top w:val="none" w:sz="0" w:space="0" w:color="auto"/>
        <w:left w:val="none" w:sz="0" w:space="0" w:color="auto"/>
        <w:bottom w:val="none" w:sz="0" w:space="0" w:color="auto"/>
        <w:right w:val="none" w:sz="0" w:space="0" w:color="auto"/>
      </w:divBdr>
    </w:div>
    <w:div w:id="1722433952">
      <w:bodyDiv w:val="1"/>
      <w:marLeft w:val="0"/>
      <w:marRight w:val="0"/>
      <w:marTop w:val="0"/>
      <w:marBottom w:val="0"/>
      <w:divBdr>
        <w:top w:val="none" w:sz="0" w:space="0" w:color="auto"/>
        <w:left w:val="none" w:sz="0" w:space="0" w:color="auto"/>
        <w:bottom w:val="none" w:sz="0" w:space="0" w:color="auto"/>
        <w:right w:val="none" w:sz="0" w:space="0" w:color="auto"/>
      </w:divBdr>
    </w:div>
    <w:div w:id="1758939753">
      <w:bodyDiv w:val="1"/>
      <w:marLeft w:val="0"/>
      <w:marRight w:val="0"/>
      <w:marTop w:val="0"/>
      <w:marBottom w:val="0"/>
      <w:divBdr>
        <w:top w:val="none" w:sz="0" w:space="0" w:color="auto"/>
        <w:left w:val="none" w:sz="0" w:space="0" w:color="auto"/>
        <w:bottom w:val="none" w:sz="0" w:space="0" w:color="auto"/>
        <w:right w:val="none" w:sz="0" w:space="0" w:color="auto"/>
      </w:divBdr>
    </w:div>
    <w:div w:id="1783572877">
      <w:bodyDiv w:val="1"/>
      <w:marLeft w:val="0"/>
      <w:marRight w:val="0"/>
      <w:marTop w:val="0"/>
      <w:marBottom w:val="0"/>
      <w:divBdr>
        <w:top w:val="none" w:sz="0" w:space="0" w:color="auto"/>
        <w:left w:val="none" w:sz="0" w:space="0" w:color="auto"/>
        <w:bottom w:val="none" w:sz="0" w:space="0" w:color="auto"/>
        <w:right w:val="none" w:sz="0" w:space="0" w:color="auto"/>
      </w:divBdr>
    </w:div>
    <w:div w:id="1851792215">
      <w:bodyDiv w:val="1"/>
      <w:marLeft w:val="0"/>
      <w:marRight w:val="0"/>
      <w:marTop w:val="0"/>
      <w:marBottom w:val="0"/>
      <w:divBdr>
        <w:top w:val="none" w:sz="0" w:space="0" w:color="auto"/>
        <w:left w:val="none" w:sz="0" w:space="0" w:color="auto"/>
        <w:bottom w:val="none" w:sz="0" w:space="0" w:color="auto"/>
        <w:right w:val="none" w:sz="0" w:space="0" w:color="auto"/>
      </w:divBdr>
    </w:div>
    <w:div w:id="1917786221">
      <w:bodyDiv w:val="1"/>
      <w:marLeft w:val="0"/>
      <w:marRight w:val="0"/>
      <w:marTop w:val="0"/>
      <w:marBottom w:val="0"/>
      <w:divBdr>
        <w:top w:val="none" w:sz="0" w:space="0" w:color="auto"/>
        <w:left w:val="none" w:sz="0" w:space="0" w:color="auto"/>
        <w:bottom w:val="none" w:sz="0" w:space="0" w:color="auto"/>
        <w:right w:val="none" w:sz="0" w:space="0" w:color="auto"/>
      </w:divBdr>
    </w:div>
    <w:div w:id="197745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Cas23</b:Tag>
    <b:SourceType>Book</b:SourceType>
    <b:Guid>{1C68184E-82D7-4154-B910-69AC4F51C387}</b:Guid>
    <b:Author>
      <b:Author>
        <b:NameList>
          <b:Person>
            <b:Last>Cassell</b:Last>
            <b:First>Kay</b:First>
            <b:Middle>Ann</b:Middle>
          </b:Person>
          <b:Person>
            <b:Last>Hiremath</b:Last>
            <b:First>Uma</b:First>
          </b:Person>
        </b:NameList>
      </b:Author>
    </b:Author>
    <b:Title>Reference and Information Services: An Introduction 5th Edition</b:Title>
    <b:Year>2023</b:Year>
    <b:City>Chicago</b:City>
    <b:Publisher>ALA Neal-Schuman</b:Publisher>
    <b:RefOrder>1</b:RefOrder>
  </b:Source>
</b:Sources>
</file>

<file path=customXml/itemProps1.xml><?xml version="1.0" encoding="utf-8"?>
<ds:datastoreItem xmlns:ds="http://schemas.openxmlformats.org/officeDocument/2006/customXml" ds:itemID="{FB104E6B-DF67-42D5-8D6B-104D5E79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7</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Gurney</dc:creator>
  <cp:keywords/>
  <dc:description/>
  <cp:lastModifiedBy>Steve Gurney</cp:lastModifiedBy>
  <cp:revision>470</cp:revision>
  <dcterms:created xsi:type="dcterms:W3CDTF">2023-09-26T22:44:00Z</dcterms:created>
  <dcterms:modified xsi:type="dcterms:W3CDTF">2023-10-01T21:13:00Z</dcterms:modified>
</cp:coreProperties>
</file>